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0CD" w:rsidRPr="00815BB3" w:rsidRDefault="004920CD" w:rsidP="004920CD">
      <w:pPr>
        <w:rPr>
          <w:b/>
          <w:color w:val="002060"/>
          <w:sz w:val="28"/>
          <w:szCs w:val="28"/>
        </w:rPr>
      </w:pPr>
      <w:r>
        <w:rPr>
          <w:rFonts w:eastAsiaTheme="minorHAnsi"/>
          <w:b/>
          <w:color w:val="002060"/>
          <w:sz w:val="28"/>
          <w:szCs w:val="28"/>
        </w:rPr>
        <w:t>◈</w:t>
      </w:r>
      <w:r>
        <w:rPr>
          <w:rFonts w:hint="eastAsia"/>
          <w:b/>
          <w:color w:val="002060"/>
          <w:sz w:val="28"/>
          <w:szCs w:val="28"/>
        </w:rPr>
        <w:t xml:space="preserve"> R</w:t>
      </w:r>
      <w:r w:rsidRPr="00815BB3">
        <w:rPr>
          <w:rFonts w:hint="eastAsia"/>
          <w:b/>
          <w:color w:val="002060"/>
          <w:sz w:val="28"/>
          <w:szCs w:val="28"/>
        </w:rPr>
        <w:t>CL-</w:t>
      </w:r>
      <w:r>
        <w:rPr>
          <w:rFonts w:hint="eastAsia"/>
          <w:b/>
          <w:color w:val="002060"/>
          <w:sz w:val="28"/>
          <w:szCs w:val="28"/>
        </w:rPr>
        <w:t>2</w:t>
      </w:r>
      <w:r w:rsidRPr="00815BB3">
        <w:rPr>
          <w:rFonts w:hint="eastAsia"/>
          <w:b/>
          <w:color w:val="002060"/>
          <w:sz w:val="28"/>
          <w:szCs w:val="28"/>
        </w:rPr>
        <w:t>00</w:t>
      </w:r>
      <w:r w:rsidR="0015487F">
        <w:rPr>
          <w:rFonts w:hint="eastAsia"/>
          <w:b/>
          <w:color w:val="002060"/>
          <w:sz w:val="28"/>
          <w:szCs w:val="28"/>
        </w:rPr>
        <w:t>S</w:t>
      </w:r>
    </w:p>
    <w:p w:rsidR="004920CD" w:rsidRPr="005856E7" w:rsidRDefault="004920CD" w:rsidP="004920CD">
      <w:pPr>
        <w:rPr>
          <w:b/>
          <w:color w:val="002060"/>
          <w:sz w:val="24"/>
          <w:szCs w:val="24"/>
        </w:rPr>
      </w:pPr>
      <w:r w:rsidRPr="005856E7">
        <w:rPr>
          <w:rFonts w:hint="eastAsia"/>
          <w:b/>
          <w:color w:val="002060"/>
          <w:sz w:val="24"/>
          <w:szCs w:val="24"/>
        </w:rPr>
        <w:t>(Dual Base</w:t>
      </w:r>
      <w:r w:rsidR="005856E7" w:rsidRPr="005856E7">
        <w:rPr>
          <w:rFonts w:hint="eastAsia"/>
          <w:b/>
          <w:color w:val="002060"/>
          <w:sz w:val="24"/>
          <w:szCs w:val="24"/>
        </w:rPr>
        <w:t xml:space="preserve"> / Medium </w:t>
      </w:r>
      <w:r w:rsidRPr="005856E7">
        <w:rPr>
          <w:rFonts w:hint="eastAsia"/>
          <w:b/>
          <w:color w:val="002060"/>
          <w:sz w:val="24"/>
          <w:szCs w:val="24"/>
        </w:rPr>
        <w:t>Configuration )</w:t>
      </w:r>
    </w:p>
    <w:p w:rsidR="001C2894" w:rsidRDefault="001C2894" w:rsidP="001C2894"/>
    <w:p w:rsidR="001C2894" w:rsidRDefault="001C2894" w:rsidP="001C2894">
      <w:r w:rsidRPr="0070287E">
        <w:rPr>
          <w:b/>
          <w:sz w:val="28"/>
          <w:szCs w:val="26"/>
        </w:rPr>
        <w:object w:dxaOrig="3476" w:dyaOrig="3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45pt;height:196.6pt" o:ole="">
            <v:imagedata r:id="rId8" o:title=""/>
          </v:shape>
          <o:OLEObject Type="Embed" ProgID="Visio.Drawing.11" ShapeID="_x0000_i1025" DrawAspect="Content" ObjectID="_1540637763" r:id="rId9"/>
        </w:object>
      </w:r>
    </w:p>
    <w:p w:rsidR="00534234" w:rsidRDefault="00534234">
      <w:pPr>
        <w:rPr>
          <w:b/>
          <w:sz w:val="28"/>
          <w:szCs w:val="28"/>
        </w:rPr>
      </w:pPr>
    </w:p>
    <w:p w:rsidR="00844A78" w:rsidRPr="00486EDA" w:rsidRDefault="00844A78" w:rsidP="00534234">
      <w:pPr>
        <w:rPr>
          <w:b/>
          <w:color w:val="E36C0A" w:themeColor="accent6" w:themeShade="BF"/>
          <w:sz w:val="28"/>
          <w:szCs w:val="28"/>
        </w:rPr>
      </w:pPr>
      <w:r w:rsidRPr="00486EDA">
        <w:rPr>
          <w:b/>
          <w:color w:val="E36C0A" w:themeColor="accent6" w:themeShade="BF"/>
          <w:sz w:val="28"/>
          <w:szCs w:val="28"/>
        </w:rPr>
        <w:t xml:space="preserve">Description </w:t>
      </w:r>
    </w:p>
    <w:p w:rsidR="00C76B55" w:rsidRPr="00844A78" w:rsidRDefault="00C76B55" w:rsidP="00844A78"/>
    <w:p w:rsidR="00844A78" w:rsidRPr="00E611E3" w:rsidRDefault="007E3B44" w:rsidP="00C76B55">
      <w:pPr>
        <w:rPr>
          <w:szCs w:val="20"/>
        </w:rPr>
      </w:pPr>
      <w:r w:rsidRPr="00E611E3">
        <w:rPr>
          <w:rFonts w:hint="eastAsia"/>
          <w:szCs w:val="20"/>
        </w:rPr>
        <w:t xml:space="preserve"> </w:t>
      </w:r>
      <w:r w:rsidR="00B11358">
        <w:rPr>
          <w:rFonts w:hint="eastAsia"/>
          <w:szCs w:val="20"/>
        </w:rPr>
        <w:t>Syscom Korea</w:t>
      </w:r>
      <w:r w:rsidR="00844A78" w:rsidRPr="00E611E3">
        <w:rPr>
          <w:szCs w:val="20"/>
        </w:rPr>
        <w:t xml:space="preserve">, a leader in pixel to pixel cabling solution based Camera Link cable. </w:t>
      </w:r>
      <w:r w:rsidR="00B11358">
        <w:rPr>
          <w:rFonts w:hint="eastAsia"/>
          <w:szCs w:val="20"/>
        </w:rPr>
        <w:t>Syscom Korea</w:t>
      </w:r>
      <w:r w:rsidR="001D6BAA" w:rsidRPr="00E611E3">
        <w:rPr>
          <w:szCs w:val="20"/>
        </w:rPr>
        <w:t xml:space="preserve"> </w:t>
      </w:r>
      <w:r w:rsidR="00844A78" w:rsidRPr="00E611E3">
        <w:rPr>
          <w:szCs w:val="20"/>
        </w:rPr>
        <w:t xml:space="preserve">cabling solution is perfect choice for overcoming the problems of facility access, capital cost, distance, EMI, ESD and bandwidth. Camera Link is a high-speed camera/frame grabber interface designed for high performance vision applications. Standard Camera Links delivers signals for 10 meters or less, creating inflexible situations for many applications where longer distance image transmission is required between the camera and the frame grabber. </w:t>
      </w:r>
    </w:p>
    <w:p w:rsidR="00A65EDC" w:rsidRDefault="00A65EDC" w:rsidP="00886EF5">
      <w:pPr>
        <w:rPr>
          <w:b/>
          <w:sz w:val="26"/>
          <w:szCs w:val="26"/>
          <w:shd w:val="clear" w:color="auto" w:fill="92D050"/>
        </w:rPr>
      </w:pPr>
    </w:p>
    <w:p w:rsidR="002537F9" w:rsidRDefault="002537F9" w:rsidP="00886EF5">
      <w:pPr>
        <w:rPr>
          <w:b/>
          <w:sz w:val="26"/>
          <w:szCs w:val="26"/>
          <w:shd w:val="clear" w:color="auto" w:fill="92D050"/>
        </w:rPr>
      </w:pPr>
    </w:p>
    <w:p w:rsidR="001A076F" w:rsidRDefault="001A076F" w:rsidP="00886EF5">
      <w:pPr>
        <w:rPr>
          <w:b/>
          <w:sz w:val="26"/>
          <w:szCs w:val="26"/>
          <w:shd w:val="clear" w:color="auto" w:fill="92D050"/>
        </w:rPr>
      </w:pPr>
    </w:p>
    <w:p w:rsidR="002537F9" w:rsidRDefault="002537F9" w:rsidP="00886EF5">
      <w:pPr>
        <w:rPr>
          <w:b/>
          <w:sz w:val="26"/>
          <w:szCs w:val="26"/>
          <w:shd w:val="clear" w:color="auto" w:fill="92D050"/>
        </w:rPr>
      </w:pPr>
    </w:p>
    <w:p w:rsidR="00931750" w:rsidRDefault="00931750" w:rsidP="00886EF5">
      <w:pPr>
        <w:rPr>
          <w:b/>
          <w:sz w:val="26"/>
          <w:szCs w:val="26"/>
          <w:shd w:val="clear" w:color="auto" w:fill="92D050"/>
        </w:rPr>
      </w:pPr>
    </w:p>
    <w:p w:rsidR="00931750" w:rsidRDefault="00931750" w:rsidP="00886EF5">
      <w:pPr>
        <w:rPr>
          <w:b/>
          <w:sz w:val="26"/>
          <w:szCs w:val="26"/>
          <w:shd w:val="clear" w:color="auto" w:fill="92D050"/>
        </w:rPr>
      </w:pPr>
    </w:p>
    <w:p w:rsidR="002537F9" w:rsidRDefault="002537F9" w:rsidP="00886EF5">
      <w:pPr>
        <w:rPr>
          <w:b/>
          <w:sz w:val="26"/>
          <w:szCs w:val="26"/>
          <w:shd w:val="clear" w:color="auto" w:fill="92D050"/>
        </w:rPr>
      </w:pPr>
    </w:p>
    <w:p w:rsidR="00886EF5" w:rsidRPr="00486EDA" w:rsidRDefault="00C81365" w:rsidP="00886EF5">
      <w:pPr>
        <w:rPr>
          <w:b/>
          <w:color w:val="E36C0A" w:themeColor="accent6" w:themeShade="BF"/>
          <w:sz w:val="28"/>
          <w:szCs w:val="28"/>
        </w:rPr>
      </w:pPr>
      <w:r w:rsidRPr="00486EDA">
        <w:rPr>
          <w:rFonts w:hint="eastAsia"/>
          <w:b/>
          <w:color w:val="E36C0A" w:themeColor="accent6" w:themeShade="BF"/>
          <w:sz w:val="28"/>
          <w:szCs w:val="28"/>
        </w:rPr>
        <w:t xml:space="preserve">Key </w:t>
      </w:r>
      <w:r w:rsidR="00886EF5" w:rsidRPr="00486EDA">
        <w:rPr>
          <w:b/>
          <w:color w:val="E36C0A" w:themeColor="accent6" w:themeShade="BF"/>
          <w:sz w:val="28"/>
          <w:szCs w:val="28"/>
        </w:rPr>
        <w:t xml:space="preserve">Features </w:t>
      </w:r>
    </w:p>
    <w:p w:rsidR="007E3B44" w:rsidRPr="007E3B44" w:rsidRDefault="007E3B44" w:rsidP="00886EF5">
      <w:pPr>
        <w:rPr>
          <w:b/>
          <w:sz w:val="18"/>
          <w:szCs w:val="18"/>
          <w:shd w:val="clear" w:color="auto" w:fill="92D050"/>
        </w:rPr>
      </w:pPr>
    </w:p>
    <w:p w:rsidR="00886EF5" w:rsidRPr="00844A78" w:rsidRDefault="00A76F6B" w:rsidP="00B42E0A">
      <w:pPr>
        <w:pStyle w:val="a6"/>
        <w:numPr>
          <w:ilvl w:val="0"/>
          <w:numId w:val="3"/>
        </w:numPr>
        <w:ind w:leftChars="0"/>
        <w:rPr>
          <w:sz w:val="18"/>
          <w:szCs w:val="18"/>
        </w:rPr>
      </w:pPr>
      <w:r w:rsidRPr="00844A78">
        <w:rPr>
          <w:rFonts w:hint="eastAsia"/>
          <w:sz w:val="18"/>
          <w:szCs w:val="18"/>
        </w:rPr>
        <w:t xml:space="preserve">All of </w:t>
      </w:r>
      <w:r w:rsidR="00886EF5" w:rsidRPr="00844A78">
        <w:rPr>
          <w:sz w:val="18"/>
          <w:szCs w:val="18"/>
        </w:rPr>
        <w:t>C</w:t>
      </w:r>
      <w:r w:rsidR="0052481C" w:rsidRPr="00844A78">
        <w:rPr>
          <w:sz w:val="18"/>
          <w:szCs w:val="18"/>
        </w:rPr>
        <w:t>amera-Link Interface Compliance</w:t>
      </w:r>
      <w:r w:rsidR="0052481C" w:rsidRPr="00844A78">
        <w:rPr>
          <w:rFonts w:hint="eastAsia"/>
          <w:sz w:val="18"/>
          <w:szCs w:val="18"/>
        </w:rPr>
        <w:t xml:space="preserve"> ( Area and Line Scan)</w:t>
      </w:r>
    </w:p>
    <w:p w:rsidR="00886EF5" w:rsidRPr="00844A78" w:rsidRDefault="00886EF5" w:rsidP="00B42E0A">
      <w:pPr>
        <w:pStyle w:val="a6"/>
        <w:numPr>
          <w:ilvl w:val="0"/>
          <w:numId w:val="3"/>
        </w:numPr>
        <w:ind w:leftChars="0"/>
        <w:rPr>
          <w:sz w:val="18"/>
          <w:szCs w:val="18"/>
        </w:rPr>
      </w:pPr>
      <w:r w:rsidRPr="00844A78">
        <w:rPr>
          <w:sz w:val="18"/>
          <w:szCs w:val="18"/>
        </w:rPr>
        <w:t>Support</w:t>
      </w:r>
      <w:r w:rsidR="00810337">
        <w:rPr>
          <w:rFonts w:hint="eastAsia"/>
          <w:sz w:val="18"/>
          <w:szCs w:val="18"/>
        </w:rPr>
        <w:t xml:space="preserve"> Dual</w:t>
      </w:r>
      <w:r w:rsidRPr="00844A78">
        <w:rPr>
          <w:sz w:val="18"/>
          <w:szCs w:val="18"/>
        </w:rPr>
        <w:t xml:space="preserve"> Base</w:t>
      </w:r>
      <w:r w:rsidR="0052481C" w:rsidRPr="00844A78">
        <w:rPr>
          <w:sz w:val="18"/>
          <w:szCs w:val="18"/>
        </w:rPr>
        <w:t xml:space="preserve"> </w:t>
      </w:r>
      <w:r w:rsidR="005856E7">
        <w:rPr>
          <w:rFonts w:hint="eastAsia"/>
          <w:sz w:val="18"/>
          <w:szCs w:val="18"/>
        </w:rPr>
        <w:t xml:space="preserve">/ Medium </w:t>
      </w:r>
      <w:r w:rsidR="0052481C" w:rsidRPr="00844A78">
        <w:rPr>
          <w:sz w:val="18"/>
          <w:szCs w:val="18"/>
        </w:rPr>
        <w:t>Configuration</w:t>
      </w:r>
      <w:r w:rsidR="0019448F" w:rsidRPr="00844A78">
        <w:rPr>
          <w:rFonts w:hint="eastAsia"/>
          <w:sz w:val="18"/>
          <w:szCs w:val="18"/>
        </w:rPr>
        <w:t xml:space="preserve"> </w:t>
      </w:r>
    </w:p>
    <w:p w:rsidR="00886EF5" w:rsidRPr="00844A78" w:rsidRDefault="00886EF5" w:rsidP="00B42E0A">
      <w:pPr>
        <w:pStyle w:val="a6"/>
        <w:numPr>
          <w:ilvl w:val="0"/>
          <w:numId w:val="3"/>
        </w:numPr>
        <w:ind w:leftChars="0"/>
        <w:rPr>
          <w:sz w:val="18"/>
          <w:szCs w:val="18"/>
        </w:rPr>
      </w:pPr>
      <w:r w:rsidRPr="00844A78">
        <w:rPr>
          <w:sz w:val="18"/>
          <w:szCs w:val="18"/>
        </w:rPr>
        <w:t>Support Pixel clock from 20</w:t>
      </w:r>
      <w:r w:rsidR="003349D6">
        <w:rPr>
          <w:rFonts w:hint="eastAsia"/>
          <w:sz w:val="18"/>
          <w:szCs w:val="18"/>
        </w:rPr>
        <w:t xml:space="preserve"> </w:t>
      </w:r>
      <w:r w:rsidRPr="00844A78">
        <w:rPr>
          <w:sz w:val="18"/>
          <w:szCs w:val="18"/>
        </w:rPr>
        <w:t>-</w:t>
      </w:r>
      <w:r w:rsidR="003349D6">
        <w:rPr>
          <w:rFonts w:hint="eastAsia"/>
          <w:sz w:val="18"/>
          <w:szCs w:val="18"/>
        </w:rPr>
        <w:t xml:space="preserve"> </w:t>
      </w:r>
      <w:r w:rsidRPr="00844A78">
        <w:rPr>
          <w:sz w:val="18"/>
          <w:szCs w:val="18"/>
        </w:rPr>
        <w:t>85MHz</w:t>
      </w:r>
    </w:p>
    <w:p w:rsidR="00886EF5" w:rsidRPr="00844A78" w:rsidRDefault="00886EF5" w:rsidP="00B42E0A">
      <w:pPr>
        <w:pStyle w:val="a6"/>
        <w:numPr>
          <w:ilvl w:val="0"/>
          <w:numId w:val="3"/>
        </w:numPr>
        <w:ind w:leftChars="0"/>
        <w:rPr>
          <w:sz w:val="18"/>
          <w:szCs w:val="18"/>
        </w:rPr>
      </w:pPr>
      <w:r w:rsidRPr="00844A78">
        <w:rPr>
          <w:sz w:val="18"/>
          <w:szCs w:val="18"/>
        </w:rPr>
        <w:t>Zero</w:t>
      </w:r>
      <w:r w:rsidR="006416F2" w:rsidRPr="00844A78">
        <w:rPr>
          <w:sz w:val="18"/>
          <w:szCs w:val="18"/>
        </w:rPr>
        <w:t xml:space="preserve"> loss and transparent transport</w:t>
      </w:r>
    </w:p>
    <w:p w:rsidR="00886EF5" w:rsidRPr="00844A78" w:rsidRDefault="006416F2" w:rsidP="00B42E0A">
      <w:pPr>
        <w:pStyle w:val="a6"/>
        <w:numPr>
          <w:ilvl w:val="0"/>
          <w:numId w:val="3"/>
        </w:numPr>
        <w:ind w:leftChars="0"/>
        <w:rPr>
          <w:sz w:val="18"/>
          <w:szCs w:val="18"/>
        </w:rPr>
      </w:pPr>
      <w:r w:rsidRPr="00844A78">
        <w:rPr>
          <w:sz w:val="18"/>
          <w:szCs w:val="18"/>
        </w:rPr>
        <w:t>Locking DC power connector</w:t>
      </w:r>
    </w:p>
    <w:p w:rsidR="00886EF5" w:rsidRDefault="00F9311D" w:rsidP="00B42E0A">
      <w:pPr>
        <w:pStyle w:val="a6"/>
        <w:numPr>
          <w:ilvl w:val="0"/>
          <w:numId w:val="3"/>
        </w:numPr>
        <w:ind w:leftChars="0"/>
        <w:rPr>
          <w:rFonts w:hint="eastAsia"/>
          <w:sz w:val="18"/>
          <w:szCs w:val="18"/>
        </w:rPr>
      </w:pPr>
      <w:r>
        <w:rPr>
          <w:sz w:val="18"/>
          <w:szCs w:val="18"/>
        </w:rPr>
        <w:t xml:space="preserve">Attaches to the compact </w:t>
      </w:r>
      <w:r>
        <w:rPr>
          <w:rFonts w:hint="eastAsia"/>
          <w:sz w:val="18"/>
          <w:szCs w:val="18"/>
        </w:rPr>
        <w:t>M</w:t>
      </w:r>
      <w:r w:rsidR="00886EF5" w:rsidRPr="00844A78">
        <w:rPr>
          <w:sz w:val="18"/>
          <w:szCs w:val="18"/>
        </w:rPr>
        <w:t>DR26 connect</w:t>
      </w:r>
    </w:p>
    <w:p w:rsidR="001C2894" w:rsidRPr="00844A78" w:rsidRDefault="001C2894" w:rsidP="00B42E0A">
      <w:pPr>
        <w:pStyle w:val="a6"/>
        <w:numPr>
          <w:ilvl w:val="0"/>
          <w:numId w:val="3"/>
        </w:numPr>
        <w:ind w:leftChars="0"/>
        <w:rPr>
          <w:sz w:val="18"/>
          <w:szCs w:val="18"/>
        </w:rPr>
      </w:pPr>
      <w:r>
        <w:rPr>
          <w:rFonts w:hint="eastAsia"/>
          <w:sz w:val="18"/>
          <w:szCs w:val="18"/>
        </w:rPr>
        <w:t>PoCL Bypass</w:t>
      </w:r>
    </w:p>
    <w:p w:rsidR="007E3B44" w:rsidRDefault="007E3B44"/>
    <w:p w:rsidR="00844A78" w:rsidRPr="00486EDA" w:rsidRDefault="00844A78" w:rsidP="00844A78">
      <w:pPr>
        <w:rPr>
          <w:b/>
          <w:color w:val="E36C0A" w:themeColor="accent6" w:themeShade="BF"/>
          <w:sz w:val="28"/>
          <w:szCs w:val="28"/>
        </w:rPr>
      </w:pPr>
      <w:r w:rsidRPr="00486EDA">
        <w:rPr>
          <w:b/>
          <w:color w:val="E36C0A" w:themeColor="accent6" w:themeShade="BF"/>
          <w:sz w:val="28"/>
          <w:szCs w:val="28"/>
        </w:rPr>
        <w:t xml:space="preserve">Applications </w:t>
      </w:r>
    </w:p>
    <w:p w:rsidR="00D02F82" w:rsidRPr="007E3B44" w:rsidRDefault="00D02F82" w:rsidP="00844A78">
      <w:pPr>
        <w:rPr>
          <w:b/>
          <w:sz w:val="18"/>
          <w:szCs w:val="18"/>
          <w:shd w:val="clear" w:color="auto" w:fill="92D050"/>
        </w:rPr>
      </w:pPr>
    </w:p>
    <w:p w:rsidR="00844A78" w:rsidRPr="00844A78" w:rsidRDefault="00D02F82" w:rsidP="00844A78">
      <w:pPr>
        <w:pStyle w:val="a6"/>
        <w:numPr>
          <w:ilvl w:val="0"/>
          <w:numId w:val="3"/>
        </w:numPr>
        <w:ind w:leftChars="0"/>
        <w:rPr>
          <w:sz w:val="18"/>
          <w:szCs w:val="18"/>
        </w:rPr>
      </w:pPr>
      <w:r>
        <w:rPr>
          <w:sz w:val="18"/>
          <w:szCs w:val="18"/>
        </w:rPr>
        <w:t>Machine Vision Applications</w:t>
      </w:r>
    </w:p>
    <w:p w:rsidR="00844A78" w:rsidRPr="00844A78" w:rsidRDefault="00844A78" w:rsidP="00844A78">
      <w:pPr>
        <w:pStyle w:val="a6"/>
        <w:numPr>
          <w:ilvl w:val="0"/>
          <w:numId w:val="3"/>
        </w:numPr>
        <w:ind w:leftChars="0"/>
        <w:rPr>
          <w:sz w:val="18"/>
          <w:szCs w:val="18"/>
        </w:rPr>
      </w:pPr>
      <w:r w:rsidRPr="00844A78">
        <w:rPr>
          <w:sz w:val="18"/>
          <w:szCs w:val="18"/>
        </w:rPr>
        <w:t xml:space="preserve">Product inspection </w:t>
      </w:r>
      <w:r w:rsidRPr="00844A78">
        <w:rPr>
          <w:rFonts w:hint="eastAsia"/>
          <w:sz w:val="18"/>
          <w:szCs w:val="18"/>
        </w:rPr>
        <w:t xml:space="preserve">- </w:t>
      </w:r>
      <w:r w:rsidR="00D02F82">
        <w:rPr>
          <w:sz w:val="18"/>
          <w:szCs w:val="18"/>
        </w:rPr>
        <w:t>PCB, LCD, Wafer</w:t>
      </w:r>
    </w:p>
    <w:p w:rsidR="00844A78" w:rsidRPr="00844A78" w:rsidRDefault="00D02F82" w:rsidP="00844A78">
      <w:pPr>
        <w:pStyle w:val="a6"/>
        <w:numPr>
          <w:ilvl w:val="0"/>
          <w:numId w:val="3"/>
        </w:numPr>
        <w:ind w:leftChars="0"/>
        <w:rPr>
          <w:sz w:val="18"/>
          <w:szCs w:val="18"/>
        </w:rPr>
      </w:pPr>
      <w:r>
        <w:rPr>
          <w:sz w:val="18"/>
          <w:szCs w:val="18"/>
        </w:rPr>
        <w:t>Bar code reading and sorting</w:t>
      </w:r>
    </w:p>
    <w:p w:rsidR="00844A78" w:rsidRPr="00F9311D" w:rsidRDefault="00D02F82" w:rsidP="00F9311D">
      <w:pPr>
        <w:pStyle w:val="a6"/>
        <w:numPr>
          <w:ilvl w:val="0"/>
          <w:numId w:val="3"/>
        </w:numPr>
        <w:ind w:leftChars="0"/>
        <w:rPr>
          <w:sz w:val="18"/>
          <w:szCs w:val="18"/>
        </w:rPr>
      </w:pPr>
      <w:r>
        <w:rPr>
          <w:sz w:val="18"/>
          <w:szCs w:val="18"/>
        </w:rPr>
        <w:t>Medical Imaging</w:t>
      </w:r>
    </w:p>
    <w:p w:rsidR="00844A78" w:rsidRPr="00844A78" w:rsidRDefault="00844A78" w:rsidP="00844A78">
      <w:pPr>
        <w:pStyle w:val="a6"/>
        <w:numPr>
          <w:ilvl w:val="0"/>
          <w:numId w:val="3"/>
        </w:numPr>
        <w:ind w:leftChars="0"/>
        <w:rPr>
          <w:sz w:val="18"/>
          <w:szCs w:val="18"/>
        </w:rPr>
      </w:pPr>
      <w:r w:rsidRPr="00844A78">
        <w:rPr>
          <w:sz w:val="18"/>
          <w:szCs w:val="18"/>
        </w:rPr>
        <w:t xml:space="preserve">Port/Harbor cargo container management </w:t>
      </w:r>
    </w:p>
    <w:p w:rsidR="00844A78" w:rsidRPr="00F9311D" w:rsidRDefault="00844A78" w:rsidP="00F9311D">
      <w:pPr>
        <w:pStyle w:val="a6"/>
        <w:numPr>
          <w:ilvl w:val="0"/>
          <w:numId w:val="3"/>
        </w:numPr>
        <w:ind w:leftChars="0"/>
        <w:rPr>
          <w:sz w:val="18"/>
          <w:szCs w:val="18"/>
        </w:rPr>
      </w:pPr>
      <w:r w:rsidRPr="00844A78">
        <w:rPr>
          <w:sz w:val="18"/>
          <w:szCs w:val="18"/>
        </w:rPr>
        <w:t>Railroad measurement/inspec</w:t>
      </w:r>
      <w:r w:rsidR="00D02F82">
        <w:rPr>
          <w:sz w:val="18"/>
          <w:szCs w:val="18"/>
        </w:rPr>
        <w:t>tion</w:t>
      </w:r>
    </w:p>
    <w:p w:rsidR="00844A78" w:rsidRPr="00844A78" w:rsidRDefault="00844A78" w:rsidP="00844A78">
      <w:pPr>
        <w:pStyle w:val="a6"/>
        <w:numPr>
          <w:ilvl w:val="0"/>
          <w:numId w:val="3"/>
        </w:numPr>
        <w:ind w:leftChars="0"/>
        <w:rPr>
          <w:sz w:val="18"/>
          <w:szCs w:val="18"/>
        </w:rPr>
      </w:pPr>
      <w:r w:rsidRPr="00844A78">
        <w:rPr>
          <w:sz w:val="18"/>
          <w:szCs w:val="18"/>
        </w:rPr>
        <w:t>Camer</w:t>
      </w:r>
      <w:r w:rsidR="00D02F82">
        <w:rPr>
          <w:sz w:val="18"/>
          <w:szCs w:val="18"/>
        </w:rPr>
        <w:t>as placed in harsh environment</w:t>
      </w:r>
    </w:p>
    <w:p w:rsidR="00844A78" w:rsidRPr="00844A78" w:rsidRDefault="00D02F82" w:rsidP="00D02F82">
      <w:pPr>
        <w:pStyle w:val="a6"/>
        <w:ind w:leftChars="0" w:left="400"/>
        <w:rPr>
          <w:sz w:val="18"/>
          <w:szCs w:val="18"/>
        </w:rPr>
      </w:pPr>
      <w:r>
        <w:rPr>
          <w:rFonts w:hint="eastAsia"/>
          <w:sz w:val="18"/>
          <w:szCs w:val="18"/>
        </w:rPr>
        <w:t>-</w:t>
      </w:r>
      <w:r w:rsidR="00110684">
        <w:rPr>
          <w:rFonts w:hint="eastAsia"/>
          <w:sz w:val="18"/>
          <w:szCs w:val="18"/>
        </w:rPr>
        <w:t xml:space="preserve"> </w:t>
      </w:r>
      <w:r w:rsidR="00844A78" w:rsidRPr="00844A78">
        <w:rPr>
          <w:sz w:val="18"/>
          <w:szCs w:val="18"/>
        </w:rPr>
        <w:t xml:space="preserve">Nuclear plant, Chemical plant, Factory </w:t>
      </w:r>
    </w:p>
    <w:p w:rsidR="00844A78" w:rsidRPr="00844A78" w:rsidRDefault="00844A78" w:rsidP="00844A78">
      <w:pPr>
        <w:pStyle w:val="a6"/>
        <w:numPr>
          <w:ilvl w:val="0"/>
          <w:numId w:val="3"/>
        </w:numPr>
        <w:ind w:leftChars="0"/>
        <w:rPr>
          <w:sz w:val="18"/>
          <w:szCs w:val="18"/>
        </w:rPr>
      </w:pPr>
      <w:r w:rsidRPr="00844A78">
        <w:rPr>
          <w:sz w:val="18"/>
          <w:szCs w:val="18"/>
        </w:rPr>
        <w:t xml:space="preserve">Bridge inspection </w:t>
      </w:r>
    </w:p>
    <w:p w:rsidR="00844A78" w:rsidRPr="00844A78" w:rsidRDefault="00844A78" w:rsidP="00844A78">
      <w:pPr>
        <w:pStyle w:val="a6"/>
        <w:numPr>
          <w:ilvl w:val="0"/>
          <w:numId w:val="3"/>
        </w:numPr>
        <w:ind w:leftChars="0"/>
        <w:rPr>
          <w:sz w:val="18"/>
          <w:szCs w:val="18"/>
        </w:rPr>
      </w:pPr>
      <w:r w:rsidRPr="00844A78">
        <w:rPr>
          <w:sz w:val="18"/>
          <w:szCs w:val="18"/>
        </w:rPr>
        <w:t xml:space="preserve">Military &amp; Defense Applications </w:t>
      </w:r>
    </w:p>
    <w:p w:rsidR="00844A78" w:rsidRPr="00844A78" w:rsidRDefault="00844A78" w:rsidP="00844A78">
      <w:pPr>
        <w:pStyle w:val="a6"/>
        <w:numPr>
          <w:ilvl w:val="0"/>
          <w:numId w:val="3"/>
        </w:numPr>
        <w:ind w:leftChars="0"/>
        <w:rPr>
          <w:sz w:val="18"/>
          <w:szCs w:val="18"/>
        </w:rPr>
      </w:pPr>
      <w:r w:rsidRPr="00844A78">
        <w:rPr>
          <w:sz w:val="18"/>
          <w:szCs w:val="18"/>
        </w:rPr>
        <w:t xml:space="preserve">Astronomy </w:t>
      </w:r>
    </w:p>
    <w:p w:rsidR="00844A78" w:rsidRPr="00844A78" w:rsidRDefault="00844A78" w:rsidP="00844A78">
      <w:pPr>
        <w:pStyle w:val="a6"/>
        <w:numPr>
          <w:ilvl w:val="0"/>
          <w:numId w:val="3"/>
        </w:numPr>
        <w:ind w:leftChars="0"/>
        <w:rPr>
          <w:sz w:val="18"/>
          <w:szCs w:val="18"/>
        </w:rPr>
      </w:pPr>
      <w:r w:rsidRPr="00844A78">
        <w:rPr>
          <w:sz w:val="18"/>
          <w:szCs w:val="18"/>
        </w:rPr>
        <w:t xml:space="preserve">Computer microscopy </w:t>
      </w:r>
    </w:p>
    <w:p w:rsidR="00886EF5" w:rsidRPr="00F9311D" w:rsidRDefault="00844A78" w:rsidP="00AE6B08">
      <w:pPr>
        <w:pStyle w:val="a6"/>
        <w:numPr>
          <w:ilvl w:val="0"/>
          <w:numId w:val="3"/>
        </w:numPr>
        <w:ind w:leftChars="0"/>
      </w:pPr>
      <w:r w:rsidRPr="00A65EDC">
        <w:rPr>
          <w:sz w:val="18"/>
          <w:szCs w:val="18"/>
        </w:rPr>
        <w:t xml:space="preserve">Multi-media </w:t>
      </w:r>
    </w:p>
    <w:p w:rsidR="00F9311D" w:rsidRDefault="00F9311D" w:rsidP="00F9311D"/>
    <w:p w:rsidR="00F9311D" w:rsidRDefault="00F9311D" w:rsidP="00F9311D"/>
    <w:p w:rsidR="00F9311D" w:rsidRDefault="00F9311D" w:rsidP="00F9311D"/>
    <w:p w:rsidR="00F9311D" w:rsidRDefault="00F9311D" w:rsidP="00F9311D"/>
    <w:p w:rsidR="00E611E3" w:rsidRDefault="00E611E3" w:rsidP="00F9311D"/>
    <w:p w:rsidR="00E611E3" w:rsidRDefault="00E611E3" w:rsidP="00F9311D"/>
    <w:p w:rsidR="001F0F5E" w:rsidRDefault="001F0F5E" w:rsidP="00F9311D"/>
    <w:p w:rsidR="001F0F5E" w:rsidRDefault="001F0F5E" w:rsidP="00F9311D"/>
    <w:p w:rsidR="001F0F5E" w:rsidRDefault="001F0F5E" w:rsidP="00F9311D"/>
    <w:p w:rsidR="00F9311D" w:rsidRDefault="00F9311D" w:rsidP="00F9311D"/>
    <w:p w:rsidR="005E6036" w:rsidRDefault="005E6036">
      <w:pPr>
        <w:sectPr w:rsidR="005E6036" w:rsidSect="00886EF5">
          <w:headerReference w:type="default" r:id="rId10"/>
          <w:footerReference w:type="default" r:id="rId11"/>
          <w:pgSz w:w="11906" w:h="16838"/>
          <w:pgMar w:top="1701" w:right="1440" w:bottom="1440" w:left="1440" w:header="851" w:footer="992" w:gutter="0"/>
          <w:cols w:num="2" w:space="425"/>
          <w:docGrid w:linePitch="360"/>
        </w:sectPr>
      </w:pPr>
    </w:p>
    <w:p w:rsidR="006B641D" w:rsidRPr="00486EDA" w:rsidRDefault="006B641D" w:rsidP="006B641D">
      <w:pPr>
        <w:rPr>
          <w:b/>
          <w:color w:val="E36C0A" w:themeColor="accent6" w:themeShade="BF"/>
          <w:sz w:val="28"/>
          <w:szCs w:val="28"/>
        </w:rPr>
      </w:pPr>
      <w:r w:rsidRPr="00486EDA">
        <w:rPr>
          <w:rFonts w:hint="eastAsia"/>
          <w:b/>
          <w:color w:val="E36C0A" w:themeColor="accent6" w:themeShade="BF"/>
          <w:sz w:val="28"/>
          <w:szCs w:val="28"/>
        </w:rPr>
        <w:lastRenderedPageBreak/>
        <w:t>Typical Set Up Diagram</w:t>
      </w:r>
      <w:r w:rsidRPr="00486EDA">
        <w:rPr>
          <w:b/>
          <w:color w:val="E36C0A" w:themeColor="accent6" w:themeShade="BF"/>
          <w:sz w:val="28"/>
          <w:szCs w:val="28"/>
        </w:rPr>
        <w:t xml:space="preserve"> </w:t>
      </w:r>
    </w:p>
    <w:p w:rsidR="00886EF5" w:rsidRDefault="00886EF5"/>
    <w:p w:rsidR="007D0FAE" w:rsidRDefault="0015487F">
      <w:r>
        <w:object w:dxaOrig="9145" w:dyaOrig="4335">
          <v:shape id="_x0000_i1026" type="#_x0000_t75" style="width:450.8pt;height:213.5pt" o:ole="">
            <v:imagedata r:id="rId12" o:title=""/>
          </v:shape>
          <o:OLEObject Type="Embed" ProgID="Visio.Drawing.11" ShapeID="_x0000_i1026" DrawAspect="Content" ObjectID="_1540637764" r:id="rId13"/>
        </w:object>
      </w:r>
    </w:p>
    <w:p w:rsidR="00886EF5" w:rsidRDefault="00886EF5"/>
    <w:p w:rsidR="007D0FAE" w:rsidRDefault="007D0FAE"/>
    <w:p w:rsidR="006B641D" w:rsidRPr="00486EDA" w:rsidRDefault="006B641D" w:rsidP="006B641D">
      <w:pPr>
        <w:rPr>
          <w:b/>
          <w:color w:val="E36C0A" w:themeColor="accent6" w:themeShade="BF"/>
          <w:sz w:val="28"/>
          <w:szCs w:val="28"/>
        </w:rPr>
      </w:pPr>
      <w:r w:rsidRPr="00486EDA">
        <w:rPr>
          <w:rFonts w:hint="eastAsia"/>
          <w:b/>
          <w:color w:val="E36C0A" w:themeColor="accent6" w:themeShade="BF"/>
          <w:sz w:val="28"/>
          <w:szCs w:val="28"/>
        </w:rPr>
        <w:t>Technical Specifi</w:t>
      </w:r>
      <w:r w:rsidRPr="00486EDA">
        <w:rPr>
          <w:b/>
          <w:color w:val="E36C0A" w:themeColor="accent6" w:themeShade="BF"/>
          <w:sz w:val="28"/>
          <w:szCs w:val="28"/>
        </w:rPr>
        <w:t xml:space="preserve">cations </w:t>
      </w:r>
    </w:p>
    <w:p w:rsidR="007D0FAE" w:rsidRDefault="007D0FAE" w:rsidP="00E02E4D"/>
    <w:p w:rsidR="00EE4FDB" w:rsidRDefault="00EE4FDB" w:rsidP="00E02E4D">
      <w:pPr>
        <w:rPr>
          <w:rFonts w:ascii="HY견고딕" w:eastAsia="HY견고딕"/>
          <w:b/>
          <w:szCs w:val="20"/>
        </w:rPr>
        <w:sectPr w:rsidR="00EE4FDB" w:rsidSect="00AE6B08">
          <w:type w:val="continuous"/>
          <w:pgSz w:w="11906" w:h="16838"/>
          <w:pgMar w:top="1701" w:right="1440" w:bottom="1440" w:left="1440" w:header="851" w:footer="992" w:gutter="0"/>
          <w:cols w:space="425"/>
          <w:docGrid w:linePitch="360"/>
        </w:sectPr>
      </w:pP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2376"/>
        <w:gridCol w:w="1985"/>
        <w:gridCol w:w="1170"/>
      </w:tblGrid>
      <w:tr w:rsidR="007D0FAE" w:rsidRPr="00260B93" w:rsidTr="00260B93">
        <w:trPr>
          <w:jc w:val="center"/>
        </w:trPr>
        <w:tc>
          <w:tcPr>
            <w:tcW w:w="5531" w:type="dxa"/>
            <w:gridSpan w:val="3"/>
          </w:tcPr>
          <w:p w:rsidR="007D0FAE" w:rsidRPr="00260B93" w:rsidRDefault="007D0FAE" w:rsidP="00E02E4D">
            <w:pPr>
              <w:rPr>
                <w:rFonts w:asciiTheme="majorHAnsi" w:eastAsiaTheme="majorHAnsi" w:hAnsiTheme="majorHAnsi"/>
                <w:b/>
                <w:szCs w:val="20"/>
              </w:rPr>
            </w:pPr>
            <w:r w:rsidRPr="00260B93">
              <w:rPr>
                <w:rFonts w:asciiTheme="majorHAnsi" w:eastAsiaTheme="majorHAnsi" w:hAnsiTheme="majorHAnsi" w:hint="eastAsia"/>
                <w:b/>
                <w:szCs w:val="20"/>
              </w:rPr>
              <w:lastRenderedPageBreak/>
              <w:t>Camera link Interface</w:t>
            </w:r>
          </w:p>
        </w:tc>
      </w:tr>
      <w:tr w:rsidR="007D0FAE" w:rsidRPr="00260B93" w:rsidTr="00260B93">
        <w:trPr>
          <w:jc w:val="center"/>
        </w:trPr>
        <w:tc>
          <w:tcPr>
            <w:tcW w:w="2376" w:type="dxa"/>
            <w:shd w:val="clear" w:color="auto" w:fill="BFBFBF"/>
            <w:vAlign w:val="center"/>
          </w:tcPr>
          <w:p w:rsidR="007D0FAE" w:rsidRPr="00260B93" w:rsidRDefault="007D0FAE" w:rsidP="00260B93">
            <w:pPr>
              <w:jc w:val="center"/>
              <w:rPr>
                <w:rFonts w:asciiTheme="majorHAnsi" w:eastAsiaTheme="majorHAnsi" w:hAnsiTheme="majorHAnsi"/>
                <w:b/>
                <w:sz w:val="18"/>
                <w:szCs w:val="18"/>
              </w:rPr>
            </w:pPr>
            <w:r w:rsidRPr="00260B93">
              <w:rPr>
                <w:rFonts w:asciiTheme="majorHAnsi" w:eastAsiaTheme="majorHAnsi" w:hAnsiTheme="majorHAnsi" w:hint="eastAsia"/>
                <w:b/>
                <w:sz w:val="18"/>
                <w:szCs w:val="18"/>
              </w:rPr>
              <w:t>Product</w:t>
            </w:r>
          </w:p>
        </w:tc>
        <w:tc>
          <w:tcPr>
            <w:tcW w:w="3155" w:type="dxa"/>
            <w:gridSpan w:val="2"/>
            <w:shd w:val="clear" w:color="auto" w:fill="D9D9D9"/>
            <w:vAlign w:val="center"/>
          </w:tcPr>
          <w:p w:rsidR="007D0FAE" w:rsidRPr="00260B93" w:rsidRDefault="007D0FAE" w:rsidP="00570C73">
            <w:pPr>
              <w:jc w:val="center"/>
              <w:rPr>
                <w:rFonts w:asciiTheme="majorHAnsi" w:eastAsiaTheme="majorHAnsi" w:hAnsiTheme="majorHAnsi"/>
                <w:b/>
                <w:szCs w:val="20"/>
              </w:rPr>
            </w:pPr>
            <w:r w:rsidRPr="00260B93">
              <w:rPr>
                <w:rFonts w:asciiTheme="majorHAnsi" w:eastAsiaTheme="majorHAnsi" w:hAnsiTheme="majorHAnsi" w:hint="eastAsia"/>
                <w:b/>
                <w:szCs w:val="20"/>
              </w:rPr>
              <w:t>RCL-</w:t>
            </w:r>
            <w:r w:rsidR="00570C73" w:rsidRPr="00260B93">
              <w:rPr>
                <w:rFonts w:asciiTheme="majorHAnsi" w:eastAsiaTheme="majorHAnsi" w:hAnsiTheme="majorHAnsi" w:hint="eastAsia"/>
                <w:b/>
                <w:szCs w:val="20"/>
              </w:rPr>
              <w:t>2</w:t>
            </w:r>
            <w:r w:rsidRPr="00260B93">
              <w:rPr>
                <w:rFonts w:asciiTheme="majorHAnsi" w:eastAsiaTheme="majorHAnsi" w:hAnsiTheme="majorHAnsi" w:hint="eastAsia"/>
                <w:b/>
                <w:szCs w:val="20"/>
              </w:rPr>
              <w:t>00</w:t>
            </w:r>
          </w:p>
        </w:tc>
      </w:tr>
      <w:tr w:rsidR="007D0FAE" w:rsidRPr="00260B93" w:rsidTr="00260B93">
        <w:trPr>
          <w:jc w:val="center"/>
        </w:trPr>
        <w:tc>
          <w:tcPr>
            <w:tcW w:w="2376" w:type="dxa"/>
            <w:shd w:val="clear" w:color="auto" w:fill="D9D9D9"/>
            <w:vAlign w:val="center"/>
          </w:tcPr>
          <w:p w:rsidR="007D0FAE" w:rsidRPr="00260B93" w:rsidRDefault="007D0FAE" w:rsidP="00260B93">
            <w:pPr>
              <w:jc w:val="center"/>
              <w:rPr>
                <w:rFonts w:asciiTheme="majorHAnsi" w:eastAsiaTheme="majorHAnsi" w:hAnsiTheme="majorHAnsi"/>
                <w:b/>
                <w:sz w:val="18"/>
                <w:szCs w:val="18"/>
              </w:rPr>
            </w:pPr>
            <w:r w:rsidRPr="00260B93">
              <w:rPr>
                <w:rFonts w:asciiTheme="majorHAnsi" w:eastAsiaTheme="majorHAnsi" w:hAnsiTheme="majorHAnsi" w:hint="eastAsia"/>
                <w:b/>
                <w:sz w:val="18"/>
                <w:szCs w:val="18"/>
              </w:rPr>
              <w:t>Pixel Clock Range</w:t>
            </w:r>
          </w:p>
        </w:tc>
        <w:tc>
          <w:tcPr>
            <w:tcW w:w="3155" w:type="dxa"/>
            <w:gridSpan w:val="2"/>
            <w:vAlign w:val="center"/>
          </w:tcPr>
          <w:p w:rsidR="007D0FAE" w:rsidRPr="00260B93" w:rsidRDefault="007D0FAE" w:rsidP="00E02E4D">
            <w:pPr>
              <w:jc w:val="center"/>
              <w:rPr>
                <w:rFonts w:asciiTheme="majorHAnsi" w:eastAsiaTheme="majorHAnsi" w:hAnsiTheme="majorHAnsi"/>
                <w:b/>
                <w:szCs w:val="20"/>
              </w:rPr>
            </w:pPr>
            <w:r w:rsidRPr="00260B93">
              <w:rPr>
                <w:rFonts w:asciiTheme="majorHAnsi" w:eastAsiaTheme="majorHAnsi" w:hAnsiTheme="majorHAnsi" w:hint="eastAsia"/>
                <w:b/>
                <w:szCs w:val="20"/>
              </w:rPr>
              <w:t>20 ~ 85 [MHz]</w:t>
            </w:r>
          </w:p>
        </w:tc>
      </w:tr>
      <w:tr w:rsidR="007D0FAE" w:rsidRPr="00260B93" w:rsidTr="00260B93">
        <w:trPr>
          <w:jc w:val="center"/>
        </w:trPr>
        <w:tc>
          <w:tcPr>
            <w:tcW w:w="2376" w:type="dxa"/>
            <w:shd w:val="clear" w:color="auto" w:fill="D9D9D9"/>
            <w:vAlign w:val="center"/>
          </w:tcPr>
          <w:p w:rsidR="007D0FAE" w:rsidRPr="00260B93" w:rsidRDefault="007D0FAE" w:rsidP="00260B93">
            <w:pPr>
              <w:jc w:val="center"/>
              <w:rPr>
                <w:rFonts w:asciiTheme="majorHAnsi" w:eastAsiaTheme="majorHAnsi" w:hAnsiTheme="majorHAnsi"/>
                <w:b/>
                <w:sz w:val="18"/>
                <w:szCs w:val="18"/>
              </w:rPr>
            </w:pPr>
            <w:r w:rsidRPr="00260B93">
              <w:rPr>
                <w:rFonts w:asciiTheme="majorHAnsi" w:eastAsiaTheme="majorHAnsi" w:hAnsiTheme="majorHAnsi" w:hint="eastAsia"/>
                <w:b/>
                <w:sz w:val="18"/>
                <w:szCs w:val="18"/>
              </w:rPr>
              <w:t>Supported</w:t>
            </w:r>
          </w:p>
          <w:p w:rsidR="007D0FAE" w:rsidRPr="00260B93" w:rsidRDefault="007D0FAE" w:rsidP="00260B93">
            <w:pPr>
              <w:jc w:val="center"/>
              <w:rPr>
                <w:rFonts w:asciiTheme="majorHAnsi" w:eastAsiaTheme="majorHAnsi" w:hAnsiTheme="majorHAnsi"/>
                <w:b/>
                <w:sz w:val="18"/>
                <w:szCs w:val="18"/>
              </w:rPr>
            </w:pPr>
            <w:r w:rsidRPr="00260B93">
              <w:rPr>
                <w:rFonts w:asciiTheme="majorHAnsi" w:eastAsiaTheme="majorHAnsi" w:hAnsiTheme="majorHAnsi" w:hint="eastAsia"/>
                <w:b/>
                <w:sz w:val="18"/>
                <w:szCs w:val="18"/>
              </w:rPr>
              <w:t>Camera Configuration</w:t>
            </w:r>
          </w:p>
        </w:tc>
        <w:tc>
          <w:tcPr>
            <w:tcW w:w="3155" w:type="dxa"/>
            <w:gridSpan w:val="2"/>
            <w:vAlign w:val="center"/>
          </w:tcPr>
          <w:p w:rsidR="007D0FAE" w:rsidRPr="00260B93" w:rsidRDefault="007D0FAE" w:rsidP="00E02E4D">
            <w:pPr>
              <w:jc w:val="center"/>
              <w:rPr>
                <w:rFonts w:asciiTheme="majorHAnsi" w:eastAsiaTheme="majorHAnsi" w:hAnsiTheme="majorHAnsi"/>
                <w:b/>
                <w:szCs w:val="20"/>
              </w:rPr>
            </w:pPr>
            <w:r w:rsidRPr="00260B93">
              <w:rPr>
                <w:rFonts w:asciiTheme="majorHAnsi" w:eastAsiaTheme="majorHAnsi" w:hAnsiTheme="majorHAnsi" w:hint="eastAsia"/>
                <w:b/>
                <w:szCs w:val="20"/>
              </w:rPr>
              <w:t>Base</w:t>
            </w:r>
            <w:r w:rsidR="005B56FA" w:rsidRPr="00260B93">
              <w:rPr>
                <w:rFonts w:asciiTheme="majorHAnsi" w:eastAsiaTheme="majorHAnsi" w:hAnsiTheme="majorHAnsi" w:hint="eastAsia"/>
                <w:b/>
                <w:szCs w:val="20"/>
              </w:rPr>
              <w:t>,</w:t>
            </w:r>
            <w:r w:rsidRPr="00260B93">
              <w:rPr>
                <w:rFonts w:asciiTheme="majorHAnsi" w:eastAsiaTheme="majorHAnsi" w:hAnsiTheme="majorHAnsi" w:hint="eastAsia"/>
                <w:b/>
                <w:szCs w:val="20"/>
              </w:rPr>
              <w:t>Medium</w:t>
            </w:r>
          </w:p>
        </w:tc>
      </w:tr>
      <w:tr w:rsidR="007D0FAE" w:rsidRPr="00260B93" w:rsidTr="00260B93">
        <w:trPr>
          <w:jc w:val="center"/>
        </w:trPr>
        <w:tc>
          <w:tcPr>
            <w:tcW w:w="2376" w:type="dxa"/>
            <w:shd w:val="clear" w:color="auto" w:fill="D9D9D9"/>
            <w:vAlign w:val="center"/>
          </w:tcPr>
          <w:p w:rsidR="007D0FAE" w:rsidRPr="00260B93" w:rsidRDefault="007D0FAE" w:rsidP="00260B93">
            <w:pPr>
              <w:jc w:val="center"/>
              <w:rPr>
                <w:rFonts w:asciiTheme="majorHAnsi" w:eastAsiaTheme="majorHAnsi" w:hAnsiTheme="majorHAnsi"/>
                <w:b/>
                <w:sz w:val="18"/>
                <w:szCs w:val="18"/>
              </w:rPr>
            </w:pPr>
            <w:r w:rsidRPr="00260B93">
              <w:rPr>
                <w:rFonts w:asciiTheme="majorHAnsi" w:eastAsiaTheme="majorHAnsi" w:hAnsiTheme="majorHAnsi" w:hint="eastAsia"/>
                <w:b/>
                <w:sz w:val="18"/>
                <w:szCs w:val="18"/>
              </w:rPr>
              <w:t>Sync. Signals</w:t>
            </w:r>
          </w:p>
        </w:tc>
        <w:tc>
          <w:tcPr>
            <w:tcW w:w="3155" w:type="dxa"/>
            <w:gridSpan w:val="2"/>
            <w:vAlign w:val="center"/>
          </w:tcPr>
          <w:p w:rsidR="007D0FAE" w:rsidRPr="00260B93" w:rsidRDefault="007D0FAE" w:rsidP="00E02E4D">
            <w:pPr>
              <w:jc w:val="center"/>
              <w:rPr>
                <w:rFonts w:asciiTheme="majorHAnsi" w:eastAsiaTheme="majorHAnsi" w:hAnsiTheme="majorHAnsi"/>
                <w:b/>
                <w:szCs w:val="20"/>
              </w:rPr>
            </w:pPr>
            <w:r w:rsidRPr="00260B93">
              <w:rPr>
                <w:rFonts w:asciiTheme="majorHAnsi" w:eastAsiaTheme="majorHAnsi" w:hAnsiTheme="majorHAnsi" w:hint="eastAsia"/>
                <w:b/>
                <w:szCs w:val="20"/>
              </w:rPr>
              <w:t>LVAL, FVAL, DVAL</w:t>
            </w:r>
          </w:p>
        </w:tc>
      </w:tr>
      <w:tr w:rsidR="007D0FAE" w:rsidRPr="00260B93" w:rsidTr="00260B93">
        <w:trPr>
          <w:gridAfter w:val="1"/>
          <w:wAfter w:w="1170" w:type="dxa"/>
          <w:jc w:val="center"/>
        </w:trPr>
        <w:tc>
          <w:tcPr>
            <w:tcW w:w="2376" w:type="dxa"/>
            <w:shd w:val="clear" w:color="auto" w:fill="D9D9D9"/>
            <w:vAlign w:val="center"/>
          </w:tcPr>
          <w:p w:rsidR="007D0FAE" w:rsidRPr="00260B93" w:rsidRDefault="007D0FAE" w:rsidP="00260B93">
            <w:pPr>
              <w:jc w:val="center"/>
              <w:rPr>
                <w:rFonts w:asciiTheme="majorHAnsi" w:eastAsiaTheme="majorHAnsi" w:hAnsiTheme="majorHAnsi"/>
                <w:b/>
                <w:sz w:val="18"/>
                <w:szCs w:val="18"/>
              </w:rPr>
            </w:pPr>
            <w:r w:rsidRPr="00260B93">
              <w:rPr>
                <w:rFonts w:asciiTheme="majorHAnsi" w:eastAsiaTheme="majorHAnsi" w:hAnsiTheme="majorHAnsi" w:hint="eastAsia"/>
                <w:b/>
                <w:sz w:val="18"/>
                <w:szCs w:val="18"/>
              </w:rPr>
              <w:t>Camera Control</w:t>
            </w:r>
          </w:p>
        </w:tc>
        <w:tc>
          <w:tcPr>
            <w:tcW w:w="1985" w:type="dxa"/>
            <w:vAlign w:val="center"/>
          </w:tcPr>
          <w:p w:rsidR="007D0FAE" w:rsidRPr="00260B93" w:rsidRDefault="007D0FAE" w:rsidP="00E02E4D">
            <w:pPr>
              <w:jc w:val="center"/>
              <w:rPr>
                <w:rFonts w:asciiTheme="majorHAnsi" w:eastAsiaTheme="majorHAnsi" w:hAnsiTheme="majorHAnsi"/>
                <w:b/>
                <w:szCs w:val="20"/>
              </w:rPr>
            </w:pPr>
            <w:r w:rsidRPr="00260B93">
              <w:rPr>
                <w:rFonts w:asciiTheme="majorHAnsi" w:eastAsiaTheme="majorHAnsi" w:hAnsiTheme="majorHAnsi" w:hint="eastAsia"/>
                <w:b/>
                <w:szCs w:val="20"/>
              </w:rPr>
              <w:t>CC1 ~ CC4</w:t>
            </w:r>
          </w:p>
        </w:tc>
      </w:tr>
      <w:tr w:rsidR="007D0FAE" w:rsidRPr="00260B93" w:rsidTr="00260B93">
        <w:trPr>
          <w:jc w:val="center"/>
        </w:trPr>
        <w:tc>
          <w:tcPr>
            <w:tcW w:w="2376" w:type="dxa"/>
            <w:shd w:val="clear" w:color="auto" w:fill="D9D9D9"/>
            <w:vAlign w:val="center"/>
          </w:tcPr>
          <w:p w:rsidR="007D0FAE" w:rsidRPr="00260B93" w:rsidRDefault="007D0FAE" w:rsidP="00260B93">
            <w:pPr>
              <w:jc w:val="center"/>
              <w:rPr>
                <w:rFonts w:asciiTheme="majorHAnsi" w:eastAsiaTheme="majorHAnsi" w:hAnsiTheme="majorHAnsi"/>
                <w:b/>
                <w:sz w:val="18"/>
                <w:szCs w:val="18"/>
              </w:rPr>
            </w:pPr>
            <w:r w:rsidRPr="00260B93">
              <w:rPr>
                <w:rFonts w:asciiTheme="majorHAnsi" w:eastAsiaTheme="majorHAnsi" w:hAnsiTheme="majorHAnsi" w:hint="eastAsia"/>
                <w:b/>
                <w:sz w:val="18"/>
                <w:szCs w:val="18"/>
              </w:rPr>
              <w:t>Serial Communication</w:t>
            </w:r>
          </w:p>
        </w:tc>
        <w:tc>
          <w:tcPr>
            <w:tcW w:w="3155" w:type="dxa"/>
            <w:gridSpan w:val="2"/>
            <w:shd w:val="clear" w:color="auto" w:fill="FFFFFF"/>
            <w:vAlign w:val="center"/>
          </w:tcPr>
          <w:p w:rsidR="007D0FAE" w:rsidRPr="00260B93" w:rsidRDefault="007D0FAE" w:rsidP="00E02E4D">
            <w:pPr>
              <w:jc w:val="center"/>
              <w:rPr>
                <w:rFonts w:asciiTheme="majorHAnsi" w:eastAsiaTheme="majorHAnsi" w:hAnsiTheme="majorHAnsi"/>
                <w:b/>
                <w:szCs w:val="20"/>
              </w:rPr>
            </w:pPr>
            <w:r w:rsidRPr="00260B93">
              <w:rPr>
                <w:rFonts w:asciiTheme="majorHAnsi" w:eastAsiaTheme="majorHAnsi" w:hAnsiTheme="majorHAnsi" w:hint="eastAsia"/>
                <w:b/>
                <w:szCs w:val="20"/>
              </w:rPr>
              <w:t>SerTFG, SerTC</w:t>
            </w:r>
          </w:p>
        </w:tc>
      </w:tr>
      <w:tr w:rsidR="007D0FAE" w:rsidRPr="00260B93" w:rsidTr="00260B93">
        <w:trPr>
          <w:jc w:val="center"/>
        </w:trPr>
        <w:tc>
          <w:tcPr>
            <w:tcW w:w="2376" w:type="dxa"/>
            <w:shd w:val="clear" w:color="auto" w:fill="D9D9D9"/>
            <w:vAlign w:val="center"/>
          </w:tcPr>
          <w:p w:rsidR="007D0FAE" w:rsidRPr="00260B93" w:rsidRDefault="007D0FAE" w:rsidP="00260B93">
            <w:pPr>
              <w:jc w:val="center"/>
              <w:rPr>
                <w:rFonts w:asciiTheme="majorHAnsi" w:eastAsiaTheme="majorHAnsi" w:hAnsiTheme="majorHAnsi"/>
                <w:b/>
                <w:sz w:val="18"/>
                <w:szCs w:val="18"/>
              </w:rPr>
            </w:pPr>
            <w:r w:rsidRPr="00260B93">
              <w:rPr>
                <w:rFonts w:asciiTheme="majorHAnsi" w:eastAsiaTheme="majorHAnsi" w:hAnsiTheme="majorHAnsi" w:hint="eastAsia"/>
                <w:b/>
                <w:sz w:val="18"/>
                <w:szCs w:val="18"/>
              </w:rPr>
              <w:t>Connector Type</w:t>
            </w:r>
          </w:p>
        </w:tc>
        <w:tc>
          <w:tcPr>
            <w:tcW w:w="3155" w:type="dxa"/>
            <w:gridSpan w:val="2"/>
            <w:vAlign w:val="center"/>
          </w:tcPr>
          <w:p w:rsidR="007D0FAE" w:rsidRPr="00260B93" w:rsidRDefault="007D0FAE" w:rsidP="007D0FAE">
            <w:pPr>
              <w:jc w:val="center"/>
              <w:rPr>
                <w:rFonts w:asciiTheme="majorHAnsi" w:eastAsiaTheme="majorHAnsi" w:hAnsiTheme="majorHAnsi"/>
                <w:b/>
                <w:szCs w:val="20"/>
              </w:rPr>
            </w:pPr>
            <w:r w:rsidRPr="00260B93">
              <w:rPr>
                <w:rFonts w:asciiTheme="majorHAnsi" w:eastAsiaTheme="majorHAnsi" w:hAnsiTheme="majorHAnsi" w:hint="eastAsia"/>
                <w:b/>
                <w:szCs w:val="20"/>
              </w:rPr>
              <w:t>Camera Link ( MDR )</w:t>
            </w:r>
          </w:p>
        </w:tc>
      </w:tr>
      <w:tr w:rsidR="007D0FAE" w:rsidRPr="00260B93" w:rsidTr="00260B93">
        <w:trPr>
          <w:jc w:val="center"/>
        </w:trPr>
        <w:tc>
          <w:tcPr>
            <w:tcW w:w="5531" w:type="dxa"/>
            <w:gridSpan w:val="3"/>
          </w:tcPr>
          <w:p w:rsidR="0015487F" w:rsidRDefault="0015487F" w:rsidP="00E02E4D">
            <w:pPr>
              <w:rPr>
                <w:rFonts w:asciiTheme="majorHAnsi" w:eastAsiaTheme="majorHAnsi" w:hAnsiTheme="majorHAnsi" w:hint="eastAsia"/>
                <w:b/>
                <w:szCs w:val="20"/>
              </w:rPr>
            </w:pPr>
          </w:p>
          <w:p w:rsidR="007D0FAE" w:rsidRPr="00260B93" w:rsidRDefault="007D0FAE" w:rsidP="00E02E4D">
            <w:pPr>
              <w:rPr>
                <w:rFonts w:asciiTheme="majorHAnsi" w:eastAsiaTheme="majorHAnsi" w:hAnsiTheme="majorHAnsi"/>
                <w:b/>
                <w:szCs w:val="20"/>
              </w:rPr>
            </w:pPr>
            <w:r w:rsidRPr="00260B93">
              <w:rPr>
                <w:rFonts w:asciiTheme="majorHAnsi" w:eastAsiaTheme="majorHAnsi" w:hAnsiTheme="majorHAnsi" w:hint="eastAsia"/>
                <w:b/>
                <w:szCs w:val="20"/>
              </w:rPr>
              <w:t>Environments</w:t>
            </w:r>
          </w:p>
        </w:tc>
      </w:tr>
      <w:tr w:rsidR="007D0FAE" w:rsidRPr="00260B93" w:rsidTr="00260B93">
        <w:trPr>
          <w:jc w:val="center"/>
        </w:trPr>
        <w:tc>
          <w:tcPr>
            <w:tcW w:w="2376" w:type="dxa"/>
            <w:shd w:val="clear" w:color="auto" w:fill="BFBFBF"/>
            <w:vAlign w:val="center"/>
          </w:tcPr>
          <w:p w:rsidR="007D0FAE" w:rsidRPr="00260B93" w:rsidRDefault="007D0FAE" w:rsidP="00260B93">
            <w:pPr>
              <w:jc w:val="center"/>
              <w:rPr>
                <w:rFonts w:asciiTheme="majorHAnsi" w:eastAsiaTheme="majorHAnsi" w:hAnsiTheme="majorHAnsi"/>
                <w:b/>
                <w:sz w:val="18"/>
                <w:szCs w:val="18"/>
              </w:rPr>
            </w:pPr>
            <w:r w:rsidRPr="00260B93">
              <w:rPr>
                <w:rFonts w:asciiTheme="majorHAnsi" w:eastAsiaTheme="majorHAnsi" w:hAnsiTheme="majorHAnsi" w:hint="eastAsia"/>
                <w:b/>
                <w:sz w:val="18"/>
                <w:szCs w:val="18"/>
              </w:rPr>
              <w:t>Operating Temperature</w:t>
            </w:r>
          </w:p>
        </w:tc>
        <w:tc>
          <w:tcPr>
            <w:tcW w:w="3155" w:type="dxa"/>
            <w:gridSpan w:val="2"/>
            <w:shd w:val="clear" w:color="auto" w:fill="D9D9D9"/>
            <w:vAlign w:val="center"/>
          </w:tcPr>
          <w:p w:rsidR="007D0FAE" w:rsidRPr="00260B93" w:rsidRDefault="007D0FAE" w:rsidP="00E02E4D">
            <w:pPr>
              <w:jc w:val="center"/>
              <w:rPr>
                <w:rFonts w:asciiTheme="majorHAnsi" w:eastAsiaTheme="majorHAnsi" w:hAnsiTheme="majorHAnsi"/>
                <w:b/>
                <w:szCs w:val="20"/>
              </w:rPr>
            </w:pPr>
            <w:r w:rsidRPr="00260B93">
              <w:rPr>
                <w:rFonts w:asciiTheme="majorHAnsi" w:eastAsiaTheme="majorHAnsi" w:hAnsiTheme="majorHAnsi" w:hint="eastAsia"/>
                <w:b/>
                <w:szCs w:val="20"/>
              </w:rPr>
              <w:t>0 ~ 50 [ºC]</w:t>
            </w:r>
          </w:p>
        </w:tc>
      </w:tr>
      <w:tr w:rsidR="007D0FAE" w:rsidRPr="00260B93" w:rsidTr="00260B93">
        <w:trPr>
          <w:jc w:val="center"/>
        </w:trPr>
        <w:tc>
          <w:tcPr>
            <w:tcW w:w="2376" w:type="dxa"/>
            <w:shd w:val="clear" w:color="auto" w:fill="D9D9D9"/>
            <w:vAlign w:val="center"/>
          </w:tcPr>
          <w:p w:rsidR="007D0FAE" w:rsidRPr="00260B93" w:rsidRDefault="007D0FAE" w:rsidP="00260B93">
            <w:pPr>
              <w:jc w:val="center"/>
              <w:rPr>
                <w:rFonts w:asciiTheme="majorHAnsi" w:eastAsiaTheme="majorHAnsi" w:hAnsiTheme="majorHAnsi"/>
                <w:b/>
                <w:sz w:val="18"/>
                <w:szCs w:val="18"/>
              </w:rPr>
            </w:pPr>
            <w:r w:rsidRPr="00260B93">
              <w:rPr>
                <w:rFonts w:asciiTheme="majorHAnsi" w:eastAsiaTheme="majorHAnsi" w:hAnsiTheme="majorHAnsi" w:hint="eastAsia"/>
                <w:b/>
                <w:sz w:val="18"/>
                <w:szCs w:val="18"/>
              </w:rPr>
              <w:t>Input Voltage</w:t>
            </w:r>
          </w:p>
        </w:tc>
        <w:tc>
          <w:tcPr>
            <w:tcW w:w="3155" w:type="dxa"/>
            <w:gridSpan w:val="2"/>
            <w:vAlign w:val="center"/>
          </w:tcPr>
          <w:p w:rsidR="007D0FAE" w:rsidRPr="00260B93" w:rsidRDefault="007D0FAE" w:rsidP="00E02E4D">
            <w:pPr>
              <w:jc w:val="center"/>
              <w:rPr>
                <w:rFonts w:asciiTheme="majorHAnsi" w:eastAsiaTheme="majorHAnsi" w:hAnsiTheme="majorHAnsi"/>
                <w:b/>
                <w:szCs w:val="20"/>
              </w:rPr>
            </w:pPr>
            <w:r w:rsidRPr="00260B93">
              <w:rPr>
                <w:rFonts w:asciiTheme="majorHAnsi" w:eastAsiaTheme="majorHAnsi" w:hAnsiTheme="majorHAnsi" w:hint="eastAsia"/>
                <w:b/>
                <w:szCs w:val="20"/>
              </w:rPr>
              <w:t>DC 12 ~ 24 [V]</w:t>
            </w:r>
          </w:p>
        </w:tc>
      </w:tr>
      <w:tr w:rsidR="007D0FAE" w:rsidRPr="00260B93" w:rsidTr="00260B93">
        <w:trPr>
          <w:jc w:val="center"/>
        </w:trPr>
        <w:tc>
          <w:tcPr>
            <w:tcW w:w="2376" w:type="dxa"/>
            <w:shd w:val="clear" w:color="auto" w:fill="D9D9D9"/>
            <w:vAlign w:val="center"/>
          </w:tcPr>
          <w:p w:rsidR="007D0FAE" w:rsidRPr="00260B93" w:rsidRDefault="007D0FAE" w:rsidP="00260B93">
            <w:pPr>
              <w:jc w:val="center"/>
              <w:rPr>
                <w:rFonts w:asciiTheme="majorHAnsi" w:eastAsiaTheme="majorHAnsi" w:hAnsiTheme="majorHAnsi"/>
                <w:b/>
                <w:sz w:val="18"/>
                <w:szCs w:val="18"/>
              </w:rPr>
            </w:pPr>
            <w:r w:rsidRPr="00260B93">
              <w:rPr>
                <w:rFonts w:asciiTheme="majorHAnsi" w:eastAsiaTheme="majorHAnsi" w:hAnsiTheme="majorHAnsi" w:hint="eastAsia"/>
                <w:b/>
                <w:sz w:val="18"/>
                <w:szCs w:val="18"/>
              </w:rPr>
              <w:t>Typical Supply</w:t>
            </w:r>
          </w:p>
          <w:p w:rsidR="007D0FAE" w:rsidRPr="00260B93" w:rsidRDefault="007D0FAE" w:rsidP="00260B93">
            <w:pPr>
              <w:jc w:val="center"/>
              <w:rPr>
                <w:rFonts w:asciiTheme="majorHAnsi" w:eastAsiaTheme="majorHAnsi" w:hAnsiTheme="majorHAnsi"/>
                <w:b/>
                <w:sz w:val="18"/>
                <w:szCs w:val="18"/>
              </w:rPr>
            </w:pPr>
            <w:r w:rsidRPr="00260B93">
              <w:rPr>
                <w:rFonts w:asciiTheme="majorHAnsi" w:eastAsiaTheme="majorHAnsi" w:hAnsiTheme="majorHAnsi" w:hint="eastAsia"/>
                <w:b/>
                <w:sz w:val="18"/>
                <w:szCs w:val="18"/>
              </w:rPr>
              <w:t>Current @ 12V DC</w:t>
            </w:r>
          </w:p>
        </w:tc>
        <w:tc>
          <w:tcPr>
            <w:tcW w:w="3155" w:type="dxa"/>
            <w:gridSpan w:val="2"/>
            <w:vAlign w:val="center"/>
          </w:tcPr>
          <w:p w:rsidR="007D0FAE" w:rsidRPr="00260B93" w:rsidRDefault="007D0FAE" w:rsidP="00E02E4D">
            <w:pPr>
              <w:jc w:val="center"/>
              <w:rPr>
                <w:rFonts w:asciiTheme="majorHAnsi" w:eastAsiaTheme="majorHAnsi" w:hAnsiTheme="majorHAnsi"/>
                <w:b/>
                <w:szCs w:val="20"/>
              </w:rPr>
            </w:pPr>
            <w:r w:rsidRPr="00260B93">
              <w:rPr>
                <w:rFonts w:asciiTheme="majorHAnsi" w:eastAsiaTheme="majorHAnsi" w:hAnsiTheme="majorHAnsi" w:hint="eastAsia"/>
                <w:b/>
                <w:szCs w:val="20"/>
              </w:rPr>
              <w:t>100 [mA]</w:t>
            </w:r>
          </w:p>
        </w:tc>
      </w:tr>
      <w:tr w:rsidR="007D0FAE" w:rsidRPr="00260B93" w:rsidTr="00260B93">
        <w:trPr>
          <w:jc w:val="center"/>
        </w:trPr>
        <w:tc>
          <w:tcPr>
            <w:tcW w:w="2376" w:type="dxa"/>
            <w:shd w:val="clear" w:color="auto" w:fill="D9D9D9"/>
            <w:vAlign w:val="center"/>
          </w:tcPr>
          <w:p w:rsidR="007D0FAE" w:rsidRPr="00260B93" w:rsidRDefault="007D0FAE" w:rsidP="00260B93">
            <w:pPr>
              <w:jc w:val="center"/>
              <w:rPr>
                <w:rFonts w:asciiTheme="majorHAnsi" w:eastAsiaTheme="majorHAnsi" w:hAnsiTheme="majorHAnsi"/>
                <w:b/>
                <w:sz w:val="18"/>
                <w:szCs w:val="18"/>
              </w:rPr>
            </w:pPr>
            <w:r w:rsidRPr="00260B93">
              <w:rPr>
                <w:rFonts w:asciiTheme="majorHAnsi" w:eastAsiaTheme="majorHAnsi" w:hAnsiTheme="majorHAnsi" w:hint="eastAsia"/>
                <w:b/>
                <w:sz w:val="18"/>
                <w:szCs w:val="18"/>
              </w:rPr>
              <w:t>Connector Type</w:t>
            </w:r>
          </w:p>
        </w:tc>
        <w:tc>
          <w:tcPr>
            <w:tcW w:w="3155" w:type="dxa"/>
            <w:gridSpan w:val="2"/>
            <w:vAlign w:val="center"/>
          </w:tcPr>
          <w:p w:rsidR="007D0FAE" w:rsidRPr="00260B93" w:rsidRDefault="007D0FAE" w:rsidP="00E02E4D">
            <w:pPr>
              <w:jc w:val="center"/>
              <w:rPr>
                <w:rFonts w:asciiTheme="majorHAnsi" w:eastAsiaTheme="majorHAnsi" w:hAnsiTheme="majorHAnsi"/>
                <w:b/>
                <w:szCs w:val="20"/>
              </w:rPr>
            </w:pPr>
            <w:r w:rsidRPr="00260B93">
              <w:rPr>
                <w:rFonts w:asciiTheme="majorHAnsi" w:eastAsiaTheme="majorHAnsi" w:hAnsiTheme="majorHAnsi" w:hint="eastAsia"/>
                <w:b/>
                <w:szCs w:val="20"/>
              </w:rPr>
              <w:t>Molex 53259-0329 Male</w:t>
            </w:r>
          </w:p>
        </w:tc>
      </w:tr>
      <w:tr w:rsidR="007D0FAE" w:rsidRPr="00260B93" w:rsidTr="00260B93">
        <w:trPr>
          <w:jc w:val="center"/>
        </w:trPr>
        <w:tc>
          <w:tcPr>
            <w:tcW w:w="2376" w:type="dxa"/>
            <w:shd w:val="clear" w:color="auto" w:fill="D9D9D9"/>
            <w:vAlign w:val="center"/>
          </w:tcPr>
          <w:p w:rsidR="007D0FAE" w:rsidRPr="00260B93" w:rsidRDefault="007D0FAE" w:rsidP="00260B93">
            <w:pPr>
              <w:jc w:val="center"/>
              <w:rPr>
                <w:rFonts w:asciiTheme="majorHAnsi" w:eastAsiaTheme="majorHAnsi" w:hAnsiTheme="majorHAnsi"/>
                <w:b/>
                <w:sz w:val="18"/>
                <w:szCs w:val="18"/>
              </w:rPr>
            </w:pPr>
            <w:r w:rsidRPr="00260B93">
              <w:rPr>
                <w:rFonts w:asciiTheme="majorHAnsi" w:eastAsiaTheme="majorHAnsi" w:hAnsiTheme="majorHAnsi" w:hint="eastAsia"/>
                <w:b/>
                <w:sz w:val="18"/>
                <w:szCs w:val="18"/>
              </w:rPr>
              <w:t>Weight (Approximate)</w:t>
            </w:r>
          </w:p>
        </w:tc>
        <w:tc>
          <w:tcPr>
            <w:tcW w:w="3155" w:type="dxa"/>
            <w:gridSpan w:val="2"/>
            <w:vAlign w:val="center"/>
          </w:tcPr>
          <w:p w:rsidR="007D0FAE" w:rsidRPr="00260B93" w:rsidRDefault="007D0FAE" w:rsidP="00E02E4D">
            <w:pPr>
              <w:jc w:val="center"/>
              <w:rPr>
                <w:rFonts w:asciiTheme="majorHAnsi" w:eastAsiaTheme="majorHAnsi" w:hAnsiTheme="majorHAnsi"/>
                <w:b/>
                <w:szCs w:val="20"/>
              </w:rPr>
            </w:pPr>
            <w:r w:rsidRPr="00260B93">
              <w:rPr>
                <w:rFonts w:asciiTheme="majorHAnsi" w:eastAsiaTheme="majorHAnsi" w:hAnsiTheme="majorHAnsi" w:hint="eastAsia"/>
                <w:b/>
                <w:szCs w:val="20"/>
              </w:rPr>
              <w:t>300 Gram each module</w:t>
            </w:r>
          </w:p>
        </w:tc>
      </w:tr>
    </w:tbl>
    <w:p w:rsidR="007F2BF4" w:rsidRDefault="007F2BF4">
      <w:pPr>
        <w:sectPr w:rsidR="007F2BF4" w:rsidSect="00260B93">
          <w:type w:val="continuous"/>
          <w:pgSz w:w="11906" w:h="16838"/>
          <w:pgMar w:top="1701" w:right="1440" w:bottom="1440" w:left="1440" w:header="851" w:footer="992" w:gutter="0"/>
          <w:cols w:space="425"/>
          <w:docGrid w:linePitch="360"/>
        </w:sectPr>
      </w:pPr>
    </w:p>
    <w:p w:rsidR="007F2BF4" w:rsidRDefault="007F2BF4" w:rsidP="00EE4FDB"/>
    <w:p w:rsidR="00C66251" w:rsidRDefault="00C66251" w:rsidP="00EE4FDB"/>
    <w:p w:rsidR="00C66251" w:rsidRPr="00486EDA" w:rsidRDefault="00C66251" w:rsidP="00C66251">
      <w:pPr>
        <w:rPr>
          <w:b/>
          <w:color w:val="E36C0A" w:themeColor="accent6" w:themeShade="BF"/>
          <w:sz w:val="28"/>
          <w:szCs w:val="28"/>
        </w:rPr>
      </w:pPr>
      <w:r w:rsidRPr="00486EDA">
        <w:rPr>
          <w:rFonts w:hint="eastAsia"/>
          <w:b/>
          <w:color w:val="E36C0A" w:themeColor="accent6" w:themeShade="BF"/>
          <w:sz w:val="28"/>
          <w:szCs w:val="28"/>
        </w:rPr>
        <w:lastRenderedPageBreak/>
        <w:t>Dimensions</w:t>
      </w:r>
    </w:p>
    <w:p w:rsidR="00C66251" w:rsidRPr="00534234" w:rsidRDefault="00C66251" w:rsidP="00C66251">
      <w:pPr>
        <w:rPr>
          <w:b/>
          <w:sz w:val="28"/>
          <w:szCs w:val="28"/>
        </w:rPr>
      </w:pPr>
    </w:p>
    <w:p w:rsidR="00C66251" w:rsidRDefault="0015487F" w:rsidP="00EE4FDB">
      <w:r>
        <w:rPr>
          <w:noProof/>
        </w:rPr>
        <w:drawing>
          <wp:inline distT="0" distB="0" distL="0" distR="0">
            <wp:extent cx="5731510" cy="5022850"/>
            <wp:effectExtent l="19050" t="0" r="2540" b="0"/>
            <wp:docPr id="3" name="그림 2" descr="RCL-2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L-200S.JPG"/>
                    <pic:cNvPicPr/>
                  </pic:nvPicPr>
                  <pic:blipFill>
                    <a:blip r:embed="rId14"/>
                    <a:stretch>
                      <a:fillRect/>
                    </a:stretch>
                  </pic:blipFill>
                  <pic:spPr>
                    <a:xfrm>
                      <a:off x="0" y="0"/>
                      <a:ext cx="5731510" cy="5022850"/>
                    </a:xfrm>
                    <a:prstGeom prst="rect">
                      <a:avLst/>
                    </a:prstGeom>
                  </pic:spPr>
                </pic:pic>
              </a:graphicData>
            </a:graphic>
          </wp:inline>
        </w:drawing>
      </w:r>
    </w:p>
    <w:sectPr w:rsidR="00C66251" w:rsidSect="00AE6B08">
      <w:type w:val="continuous"/>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1AEE" w:rsidRDefault="000A1AEE" w:rsidP="00886EF5">
      <w:r>
        <w:separator/>
      </w:r>
    </w:p>
  </w:endnote>
  <w:endnote w:type="continuationSeparator" w:id="1">
    <w:p w:rsidR="000A1AEE" w:rsidRDefault="000A1AEE" w:rsidP="00886E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HY견고딕">
    <w:panose1 w:val="02030600000101010101"/>
    <w:charset w:val="81"/>
    <w:family w:val="roman"/>
    <w:pitch w:val="variable"/>
    <w:sig w:usb0="900002A7" w:usb1="29D77CF9"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B93" w:rsidRDefault="00260B93" w:rsidP="00260B93">
    <w:pPr>
      <w:jc w:val="right"/>
      <w:rPr>
        <w:rFonts w:asciiTheme="majorHAnsi" w:eastAsiaTheme="majorHAnsi" w:hAnsiTheme="majorHAnsi" w:cs="굴림"/>
        <w:b/>
        <w:kern w:val="0"/>
        <w:sz w:val="18"/>
      </w:rPr>
    </w:pPr>
    <w:r>
      <w:rPr>
        <w:rFonts w:asciiTheme="majorHAnsi" w:eastAsiaTheme="majorHAnsi" w:hAnsiTheme="majorHAnsi" w:cs="굴림" w:hint="eastAsia"/>
        <w:b/>
        <w:kern w:val="0"/>
        <w:sz w:val="18"/>
      </w:rPr>
      <w:t>Tel:+82-31-7070-222,</w:t>
    </w:r>
    <w:r>
      <w:rPr>
        <w:rFonts w:asciiTheme="majorHAnsi" w:eastAsiaTheme="majorHAnsi" w:hAnsiTheme="majorHAnsi" w:hint="eastAsia"/>
        <w:b/>
        <w:sz w:val="18"/>
      </w:rPr>
      <w:t xml:space="preserve"> </w:t>
    </w:r>
    <w:r>
      <w:rPr>
        <w:rFonts w:asciiTheme="majorHAnsi" w:eastAsiaTheme="majorHAnsi" w:hAnsiTheme="majorHAnsi" w:cs="굴림" w:hint="eastAsia"/>
        <w:b/>
        <w:kern w:val="0"/>
        <w:sz w:val="18"/>
      </w:rPr>
      <w:t>Fax:+82-31-7070-220, eMail : choosyscom@daum.net,</w:t>
    </w:r>
  </w:p>
  <w:p w:rsidR="00260B93" w:rsidRDefault="00260B93" w:rsidP="00260B93">
    <w:pPr>
      <w:jc w:val="right"/>
      <w:rPr>
        <w:rFonts w:asciiTheme="majorHAnsi" w:eastAsiaTheme="majorHAnsi" w:hAnsiTheme="majorHAnsi" w:cs="굴림"/>
        <w:b/>
        <w:kern w:val="0"/>
        <w:sz w:val="18"/>
      </w:rPr>
    </w:pPr>
    <w:r>
      <w:rPr>
        <w:rFonts w:asciiTheme="majorHAnsi" w:eastAsiaTheme="majorHAnsi" w:hAnsiTheme="majorHAnsi" w:cs="굴림" w:hint="eastAsia"/>
        <w:b/>
        <w:kern w:val="0"/>
        <w:sz w:val="18"/>
      </w:rPr>
      <w:t xml:space="preserve"> No.406 Banpo Technopia, 186 Galmachi-ro , Jungwon-gu, SeongNam-si GyeongGi-do, Seoul Korea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1AEE" w:rsidRDefault="000A1AEE" w:rsidP="00886EF5">
      <w:r>
        <w:separator/>
      </w:r>
    </w:p>
  </w:footnote>
  <w:footnote w:type="continuationSeparator" w:id="1">
    <w:p w:rsidR="000A1AEE" w:rsidRDefault="000A1AEE" w:rsidP="00886E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EF5" w:rsidRDefault="00260B93">
    <w:pPr>
      <w:pStyle w:val="a3"/>
    </w:pPr>
    <w:r>
      <w:rPr>
        <w:b/>
        <w:noProof/>
      </w:rPr>
      <w:drawing>
        <wp:anchor distT="0" distB="0" distL="114300" distR="114300" simplePos="0" relativeHeight="251660288" behindDoc="0" locked="0" layoutInCell="1" allowOverlap="1">
          <wp:simplePos x="0" y="0"/>
          <wp:positionH relativeFrom="column">
            <wp:posOffset>3819525</wp:posOffset>
          </wp:positionH>
          <wp:positionV relativeFrom="paragraph">
            <wp:posOffset>-15875</wp:posOffset>
          </wp:positionV>
          <wp:extent cx="1944370" cy="397510"/>
          <wp:effectExtent l="19050" t="0" r="0" b="0"/>
          <wp:wrapSquare wrapText="bothSides"/>
          <wp:docPr id="2" name="그림 1" descr="Syscom Korea 로고.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om Korea 로고.jpg.PNG"/>
                  <pic:cNvPicPr/>
                </pic:nvPicPr>
                <pic:blipFill>
                  <a:blip r:embed="rId1"/>
                  <a:stretch>
                    <a:fillRect/>
                  </a:stretch>
                </pic:blipFill>
                <pic:spPr>
                  <a:xfrm>
                    <a:off x="0" y="0"/>
                    <a:ext cx="1944370" cy="397510"/>
                  </a:xfrm>
                  <a:prstGeom prst="rect">
                    <a:avLst/>
                  </a:prstGeom>
                </pic:spPr>
              </pic:pic>
            </a:graphicData>
          </a:graphic>
        </wp:anchor>
      </w:drawing>
    </w:r>
    <w:r w:rsidR="004F0D91" w:rsidRPr="004F0D91">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43.55pt;height:25.65pt" fillcolor="#e36c0a [2409]">
          <v:shadow on="t" opacity="52429f"/>
          <v:textpath style="font-family:&quot;맑은 고딕&quot;;v-text-reverse:t;v-text-kern:t" trim="t" fitpath="t" string="Camera Link Repeater"/>
        </v:shape>
      </w:pict>
    </w:r>
  </w:p>
  <w:p w:rsidR="00886EF5" w:rsidRDefault="00886EF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7B481A"/>
    <w:multiLevelType w:val="hybridMultilevel"/>
    <w:tmpl w:val="8DE27D94"/>
    <w:lvl w:ilvl="0" w:tplc="0409000B">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
    <w:nsid w:val="43C34472"/>
    <w:multiLevelType w:val="hybridMultilevel"/>
    <w:tmpl w:val="2D00A438"/>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67C35EDC"/>
    <w:multiLevelType w:val="hybridMultilevel"/>
    <w:tmpl w:val="F0AC76B8"/>
    <w:lvl w:ilvl="0" w:tplc="04090005">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800"/>
  <w:displayHorizontalDrawingGridEvery w:val="0"/>
  <w:displayVerticalDrawingGridEvery w:val="2"/>
  <w:noPunctuationKerning/>
  <w:characterSpacingControl w:val="doNotCompress"/>
  <w:hdrShapeDefaults>
    <o:shapedefaults v:ext="edit" spidmax="67586" fillcolor="#92d050" strokecolor="none [3041]">
      <v:fill color="#92d050"/>
      <v:stroke color="none [3041]" weight="3pt"/>
      <v:shadow on="t" type="perspective" color="none [1609]" opacity=".5" offset="1pt" offset2="-1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86EF5"/>
    <w:rsid w:val="00012A85"/>
    <w:rsid w:val="00015FC2"/>
    <w:rsid w:val="00021E56"/>
    <w:rsid w:val="0003408E"/>
    <w:rsid w:val="000A1AEE"/>
    <w:rsid w:val="000B05AF"/>
    <w:rsid w:val="000E55D5"/>
    <w:rsid w:val="000F33B4"/>
    <w:rsid w:val="000F45CB"/>
    <w:rsid w:val="00110684"/>
    <w:rsid w:val="001347AA"/>
    <w:rsid w:val="00135179"/>
    <w:rsid w:val="00135950"/>
    <w:rsid w:val="0015487F"/>
    <w:rsid w:val="00163471"/>
    <w:rsid w:val="0019448F"/>
    <w:rsid w:val="001A076F"/>
    <w:rsid w:val="001A5266"/>
    <w:rsid w:val="001C2894"/>
    <w:rsid w:val="001D6BAA"/>
    <w:rsid w:val="001F0F5E"/>
    <w:rsid w:val="00213D59"/>
    <w:rsid w:val="00237CB7"/>
    <w:rsid w:val="00250D0D"/>
    <w:rsid w:val="002537F9"/>
    <w:rsid w:val="00260B93"/>
    <w:rsid w:val="002A586B"/>
    <w:rsid w:val="002C1193"/>
    <w:rsid w:val="002C2815"/>
    <w:rsid w:val="002E1080"/>
    <w:rsid w:val="00334920"/>
    <w:rsid w:val="003349D6"/>
    <w:rsid w:val="003371C8"/>
    <w:rsid w:val="003455B1"/>
    <w:rsid w:val="00386ED9"/>
    <w:rsid w:val="003962CC"/>
    <w:rsid w:val="003A76D7"/>
    <w:rsid w:val="003C4D8E"/>
    <w:rsid w:val="004306F3"/>
    <w:rsid w:val="004404CF"/>
    <w:rsid w:val="00463D8C"/>
    <w:rsid w:val="00472114"/>
    <w:rsid w:val="0047512B"/>
    <w:rsid w:val="00486EDA"/>
    <w:rsid w:val="004920CD"/>
    <w:rsid w:val="004A2B11"/>
    <w:rsid w:val="004C3143"/>
    <w:rsid w:val="004C58B2"/>
    <w:rsid w:val="004E53BE"/>
    <w:rsid w:val="004F0D91"/>
    <w:rsid w:val="004F55D1"/>
    <w:rsid w:val="0051019C"/>
    <w:rsid w:val="0052481C"/>
    <w:rsid w:val="00534234"/>
    <w:rsid w:val="00544185"/>
    <w:rsid w:val="00562AFE"/>
    <w:rsid w:val="00570C73"/>
    <w:rsid w:val="00577357"/>
    <w:rsid w:val="005856E7"/>
    <w:rsid w:val="005B56FA"/>
    <w:rsid w:val="005B6A49"/>
    <w:rsid w:val="005C0F91"/>
    <w:rsid w:val="005E6036"/>
    <w:rsid w:val="006072E4"/>
    <w:rsid w:val="006416F2"/>
    <w:rsid w:val="006644C3"/>
    <w:rsid w:val="006B04CF"/>
    <w:rsid w:val="006B641D"/>
    <w:rsid w:val="006C0C2E"/>
    <w:rsid w:val="006C3073"/>
    <w:rsid w:val="006D38DC"/>
    <w:rsid w:val="007361C1"/>
    <w:rsid w:val="007435CF"/>
    <w:rsid w:val="00745E16"/>
    <w:rsid w:val="00780B75"/>
    <w:rsid w:val="007C0081"/>
    <w:rsid w:val="007C7DCB"/>
    <w:rsid w:val="007D0FAE"/>
    <w:rsid w:val="007E3B44"/>
    <w:rsid w:val="007F2BF4"/>
    <w:rsid w:val="00800827"/>
    <w:rsid w:val="00810337"/>
    <w:rsid w:val="00813155"/>
    <w:rsid w:val="0081421C"/>
    <w:rsid w:val="00815BB3"/>
    <w:rsid w:val="00844479"/>
    <w:rsid w:val="00844A78"/>
    <w:rsid w:val="00862F53"/>
    <w:rsid w:val="00874AEB"/>
    <w:rsid w:val="00886EF5"/>
    <w:rsid w:val="008A256D"/>
    <w:rsid w:val="008E50FF"/>
    <w:rsid w:val="008F4650"/>
    <w:rsid w:val="00922CD8"/>
    <w:rsid w:val="00931750"/>
    <w:rsid w:val="009407EF"/>
    <w:rsid w:val="00941FE4"/>
    <w:rsid w:val="0095070F"/>
    <w:rsid w:val="009576DE"/>
    <w:rsid w:val="0096582E"/>
    <w:rsid w:val="00967EFE"/>
    <w:rsid w:val="009875C5"/>
    <w:rsid w:val="009D2EE6"/>
    <w:rsid w:val="00A10467"/>
    <w:rsid w:val="00A16D35"/>
    <w:rsid w:val="00A25D66"/>
    <w:rsid w:val="00A31D85"/>
    <w:rsid w:val="00A654A6"/>
    <w:rsid w:val="00A65EDC"/>
    <w:rsid w:val="00A76F6B"/>
    <w:rsid w:val="00AB5A77"/>
    <w:rsid w:val="00AD0DDA"/>
    <w:rsid w:val="00AD35E3"/>
    <w:rsid w:val="00AE3247"/>
    <w:rsid w:val="00AE6B08"/>
    <w:rsid w:val="00B11358"/>
    <w:rsid w:val="00B3147B"/>
    <w:rsid w:val="00B3194A"/>
    <w:rsid w:val="00B42E0A"/>
    <w:rsid w:val="00B53678"/>
    <w:rsid w:val="00BB0CE0"/>
    <w:rsid w:val="00BD6EE3"/>
    <w:rsid w:val="00BF5DD6"/>
    <w:rsid w:val="00C66251"/>
    <w:rsid w:val="00C76B55"/>
    <w:rsid w:val="00C81365"/>
    <w:rsid w:val="00C84226"/>
    <w:rsid w:val="00C973CA"/>
    <w:rsid w:val="00CB21D9"/>
    <w:rsid w:val="00CB36A2"/>
    <w:rsid w:val="00CD6340"/>
    <w:rsid w:val="00CD6E7A"/>
    <w:rsid w:val="00D01997"/>
    <w:rsid w:val="00D02907"/>
    <w:rsid w:val="00D02F82"/>
    <w:rsid w:val="00D05AAD"/>
    <w:rsid w:val="00D169D5"/>
    <w:rsid w:val="00D21563"/>
    <w:rsid w:val="00D225FC"/>
    <w:rsid w:val="00D31422"/>
    <w:rsid w:val="00D3325C"/>
    <w:rsid w:val="00D46858"/>
    <w:rsid w:val="00DB2F9F"/>
    <w:rsid w:val="00DE19EE"/>
    <w:rsid w:val="00E05E38"/>
    <w:rsid w:val="00E2056D"/>
    <w:rsid w:val="00E2233F"/>
    <w:rsid w:val="00E32B11"/>
    <w:rsid w:val="00E47C14"/>
    <w:rsid w:val="00E611E3"/>
    <w:rsid w:val="00EA38CD"/>
    <w:rsid w:val="00EB4D74"/>
    <w:rsid w:val="00EB5F9D"/>
    <w:rsid w:val="00EB7A7F"/>
    <w:rsid w:val="00EE4FDB"/>
    <w:rsid w:val="00EF2C69"/>
    <w:rsid w:val="00F211BC"/>
    <w:rsid w:val="00F245B9"/>
    <w:rsid w:val="00F31C1C"/>
    <w:rsid w:val="00F9311D"/>
    <w:rsid w:val="00FB5A8E"/>
    <w:rsid w:val="00FD1006"/>
    <w:rsid w:val="00FD2CB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7586" fillcolor="#92d050" strokecolor="none [3041]">
      <v:fill color="#92d050"/>
      <v:stroke color="none [3041]" weight="3pt"/>
      <v:shadow on="t" type="perspective" color="none [1609]" opacity=".5" offset="1pt" offset2="-1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3B4"/>
    <w:pPr>
      <w:widowControl w:val="0"/>
      <w:wordWrap w:val="0"/>
      <w:autoSpaceDE w:val="0"/>
      <w:autoSpaceDN w:val="0"/>
      <w:jc w:val="both"/>
    </w:pPr>
  </w:style>
  <w:style w:type="paragraph" w:styleId="1">
    <w:name w:val="heading 1"/>
    <w:basedOn w:val="a"/>
    <w:next w:val="a"/>
    <w:link w:val="1Char"/>
    <w:uiPriority w:val="9"/>
    <w:qFormat/>
    <w:rsid w:val="00534234"/>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86EF5"/>
    <w:pPr>
      <w:tabs>
        <w:tab w:val="center" w:pos="4513"/>
        <w:tab w:val="right" w:pos="9026"/>
      </w:tabs>
      <w:snapToGrid w:val="0"/>
    </w:pPr>
  </w:style>
  <w:style w:type="character" w:customStyle="1" w:styleId="Char">
    <w:name w:val="머리글 Char"/>
    <w:basedOn w:val="a0"/>
    <w:link w:val="a3"/>
    <w:uiPriority w:val="99"/>
    <w:rsid w:val="00886EF5"/>
  </w:style>
  <w:style w:type="paragraph" w:styleId="a4">
    <w:name w:val="footer"/>
    <w:basedOn w:val="a"/>
    <w:link w:val="Char0"/>
    <w:uiPriority w:val="99"/>
    <w:unhideWhenUsed/>
    <w:rsid w:val="00886EF5"/>
    <w:pPr>
      <w:tabs>
        <w:tab w:val="center" w:pos="4513"/>
        <w:tab w:val="right" w:pos="9026"/>
      </w:tabs>
      <w:snapToGrid w:val="0"/>
    </w:pPr>
  </w:style>
  <w:style w:type="character" w:customStyle="1" w:styleId="Char0">
    <w:name w:val="바닥글 Char"/>
    <w:basedOn w:val="a0"/>
    <w:link w:val="a4"/>
    <w:uiPriority w:val="99"/>
    <w:rsid w:val="00886EF5"/>
  </w:style>
  <w:style w:type="paragraph" w:styleId="a5">
    <w:name w:val="Balloon Text"/>
    <w:basedOn w:val="a"/>
    <w:link w:val="Char1"/>
    <w:uiPriority w:val="99"/>
    <w:semiHidden/>
    <w:unhideWhenUsed/>
    <w:rsid w:val="00886EF5"/>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886EF5"/>
    <w:rPr>
      <w:rFonts w:asciiTheme="majorHAnsi" w:eastAsiaTheme="majorEastAsia" w:hAnsiTheme="majorHAnsi" w:cstheme="majorBidi"/>
      <w:sz w:val="18"/>
      <w:szCs w:val="18"/>
    </w:rPr>
  </w:style>
  <w:style w:type="paragraph" w:styleId="a6">
    <w:name w:val="List Paragraph"/>
    <w:basedOn w:val="a"/>
    <w:uiPriority w:val="34"/>
    <w:qFormat/>
    <w:rsid w:val="00AB5A77"/>
    <w:pPr>
      <w:ind w:leftChars="400" w:left="800"/>
    </w:pPr>
  </w:style>
  <w:style w:type="table" w:styleId="a7">
    <w:name w:val="Table Grid"/>
    <w:basedOn w:val="a1"/>
    <w:uiPriority w:val="59"/>
    <w:rsid w:val="006B64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제목 1 Char"/>
    <w:basedOn w:val="a0"/>
    <w:link w:val="1"/>
    <w:uiPriority w:val="9"/>
    <w:rsid w:val="00534234"/>
    <w:rPr>
      <w:rFonts w:asciiTheme="majorHAnsi" w:eastAsiaTheme="majorEastAsia" w:hAnsiTheme="majorHAnsi" w:cstheme="majorBidi"/>
      <w:sz w:val="28"/>
      <w:szCs w:val="28"/>
    </w:rPr>
  </w:style>
</w:styles>
</file>

<file path=word/webSettings.xml><?xml version="1.0" encoding="utf-8"?>
<w:webSettings xmlns:r="http://schemas.openxmlformats.org/officeDocument/2006/relationships" xmlns:w="http://schemas.openxmlformats.org/wordprocessingml/2006/main">
  <w:divs>
    <w:div w:id="41235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D95ED2-CE59-4FB6-8A61-68021070E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276</Words>
  <Characters>1575</Characters>
  <Application>Microsoft Office Word</Application>
  <DocSecurity>0</DocSecurity>
  <Lines>13</Lines>
  <Paragraphs>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carrot</dc:creator>
  <cp:lastModifiedBy>Kortron</cp:lastModifiedBy>
  <cp:revision>97</cp:revision>
  <cp:lastPrinted>2015-01-14T04:37:00Z</cp:lastPrinted>
  <dcterms:created xsi:type="dcterms:W3CDTF">2013-05-06T11:42:00Z</dcterms:created>
  <dcterms:modified xsi:type="dcterms:W3CDTF">2016-11-14T05:09:00Z</dcterms:modified>
</cp:coreProperties>
</file>